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6D7B" w:rsidRDefault="00DD0D13" w:rsidP="00EE5AF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1430020</wp:posOffset>
            </wp:positionH>
            <wp:positionV relativeFrom="page">
              <wp:posOffset>1129665</wp:posOffset>
            </wp:positionV>
            <wp:extent cx="4700905" cy="6350"/>
            <wp:effectExtent l="1270" t="5715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D7B" w:rsidRPr="00EE5AF8" w:rsidRDefault="00CD595E" w:rsidP="00EE5AF8">
      <w:pPr>
        <w:spacing w:line="0" w:lineRule="atLeast"/>
        <w:ind w:right="16"/>
        <w:jc w:val="center"/>
        <w:rPr>
          <w:b/>
          <w:i/>
          <w:sz w:val="35"/>
        </w:rPr>
      </w:pPr>
      <w:r w:rsidRPr="00EE5AF8">
        <w:rPr>
          <w:b/>
          <w:i/>
          <w:sz w:val="44"/>
        </w:rPr>
        <w:t>Z</w:t>
      </w:r>
      <w:r w:rsidRPr="00EE5AF8">
        <w:rPr>
          <w:b/>
          <w:i/>
          <w:sz w:val="35"/>
        </w:rPr>
        <w:t>APYTANIE OFERTOWE</w:t>
      </w:r>
    </w:p>
    <w:p w:rsidR="00B46D7B" w:rsidRDefault="00DD0D13" w:rsidP="00EE5AF8">
      <w:pPr>
        <w:spacing w:line="20" w:lineRule="exact"/>
        <w:jc w:val="both"/>
        <w:rPr>
          <w:rFonts w:ascii="Times New Roman" w:eastAsia="Times New Roman" w:hAnsi="Times New Roman"/>
          <w:sz w:val="24"/>
        </w:rPr>
      </w:pPr>
      <w:r>
        <w:rPr>
          <w:b/>
          <w:i/>
          <w:noProof/>
          <w:color w:val="4472C4"/>
          <w:sz w:val="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160020</wp:posOffset>
            </wp:positionV>
            <wp:extent cx="4700905" cy="6350"/>
            <wp:effectExtent l="6350" t="0" r="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D7B" w:rsidRDefault="00B46D7B" w:rsidP="00EE5AF8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B46D7B" w:rsidRDefault="00B46D7B" w:rsidP="00EE5AF8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B46D7B" w:rsidRDefault="00B46D7B" w:rsidP="00EE5AF8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B46D7B" w:rsidRDefault="00B46D7B" w:rsidP="00EE5AF8">
      <w:pPr>
        <w:spacing w:line="342" w:lineRule="exact"/>
        <w:jc w:val="both"/>
        <w:rPr>
          <w:rFonts w:ascii="Times New Roman" w:eastAsia="Times New Roman" w:hAnsi="Times New Roman"/>
          <w:sz w:val="24"/>
        </w:rPr>
      </w:pPr>
    </w:p>
    <w:p w:rsidR="00B46D7B" w:rsidRDefault="00CD595E" w:rsidP="00EE5AF8">
      <w:pPr>
        <w:spacing w:line="229" w:lineRule="auto"/>
        <w:ind w:left="4" w:right="20"/>
        <w:jc w:val="both"/>
        <w:rPr>
          <w:sz w:val="24"/>
        </w:rPr>
      </w:pPr>
      <w:r>
        <w:rPr>
          <w:sz w:val="24"/>
        </w:rPr>
        <w:t xml:space="preserve">Na podstawie art. 4, ust. 8 ustawy z dnia 19 stycznia 2004 roku Prawo zamówień publicznych </w:t>
      </w:r>
      <w:r w:rsidRPr="009943A1">
        <w:rPr>
          <w:sz w:val="24"/>
          <w:szCs w:val="24"/>
        </w:rPr>
        <w:t>(</w:t>
      </w:r>
      <w:hyperlink r:id="rId6" w:history="1">
        <w:r w:rsidR="009943A1" w:rsidRPr="009943A1">
          <w:rPr>
            <w:rStyle w:val="Hipercze"/>
            <w:color w:val="auto"/>
            <w:sz w:val="24"/>
            <w:szCs w:val="24"/>
          </w:rPr>
          <w:t>Dz.U. 2019 poz. 1843</w:t>
        </w:r>
      </w:hyperlink>
      <w:r w:rsidRPr="009943A1">
        <w:rPr>
          <w:sz w:val="24"/>
          <w:szCs w:val="24"/>
        </w:rPr>
        <w:t>)</w:t>
      </w:r>
      <w:r>
        <w:rPr>
          <w:sz w:val="24"/>
        </w:rPr>
        <w:t xml:space="preserve"> zwracam</w:t>
      </w:r>
      <w:r w:rsidR="009943A1">
        <w:rPr>
          <w:sz w:val="24"/>
        </w:rPr>
        <w:t xml:space="preserve">y się z prośbą </w:t>
      </w:r>
      <w:r>
        <w:rPr>
          <w:sz w:val="24"/>
        </w:rPr>
        <w:t xml:space="preserve">o przedstawienie oferty na odbiór, transport oraz zagospodarowanie osadów ściekowych z oczyszczalni ścieków w </w:t>
      </w:r>
      <w:r w:rsidR="009943A1">
        <w:rPr>
          <w:sz w:val="24"/>
        </w:rPr>
        <w:t>Krzczonowie</w:t>
      </w:r>
      <w:r>
        <w:rPr>
          <w:sz w:val="24"/>
        </w:rPr>
        <w:t>.</w:t>
      </w:r>
    </w:p>
    <w:p w:rsidR="00B46D7B" w:rsidRDefault="00B46D7B" w:rsidP="00EE5AF8">
      <w:pPr>
        <w:spacing w:line="293" w:lineRule="exact"/>
        <w:jc w:val="both"/>
        <w:rPr>
          <w:rFonts w:ascii="Times New Roman" w:eastAsia="Times New Roman" w:hAnsi="Times New Roman"/>
          <w:sz w:val="24"/>
        </w:rPr>
      </w:pPr>
    </w:p>
    <w:p w:rsidR="00B46D7B" w:rsidRDefault="00CD595E" w:rsidP="00EE5AF8">
      <w:pPr>
        <w:numPr>
          <w:ilvl w:val="0"/>
          <w:numId w:val="1"/>
        </w:numPr>
        <w:tabs>
          <w:tab w:val="left" w:pos="184"/>
        </w:tabs>
        <w:spacing w:line="0" w:lineRule="atLeast"/>
        <w:ind w:left="184" w:hanging="184"/>
        <w:jc w:val="both"/>
        <w:rPr>
          <w:b/>
          <w:sz w:val="24"/>
        </w:rPr>
      </w:pPr>
      <w:r>
        <w:rPr>
          <w:b/>
          <w:sz w:val="24"/>
        </w:rPr>
        <w:t>Zamawiający:</w:t>
      </w:r>
    </w:p>
    <w:p w:rsidR="00B46D7B" w:rsidRDefault="009943A1" w:rsidP="00EE5AF8">
      <w:pPr>
        <w:spacing w:line="0" w:lineRule="atLeast"/>
        <w:ind w:left="4"/>
        <w:jc w:val="both"/>
        <w:rPr>
          <w:sz w:val="24"/>
        </w:rPr>
      </w:pPr>
      <w:r>
        <w:rPr>
          <w:sz w:val="24"/>
        </w:rPr>
        <w:t>Gmina Opatowiec, ul. Rynek 3, 28-520 Opatowiec</w:t>
      </w:r>
    </w:p>
    <w:p w:rsidR="00B46D7B" w:rsidRDefault="00B46D7B" w:rsidP="00EE5AF8">
      <w:pPr>
        <w:spacing w:line="295" w:lineRule="exact"/>
        <w:jc w:val="both"/>
        <w:rPr>
          <w:rFonts w:ascii="Times New Roman" w:eastAsia="Times New Roman" w:hAnsi="Times New Roman"/>
          <w:sz w:val="24"/>
        </w:rPr>
      </w:pPr>
    </w:p>
    <w:p w:rsidR="00B46D7B" w:rsidRDefault="00CD595E" w:rsidP="00EE5AF8">
      <w:pPr>
        <w:spacing w:line="0" w:lineRule="atLeast"/>
        <w:ind w:left="4"/>
        <w:jc w:val="both"/>
        <w:rPr>
          <w:b/>
          <w:sz w:val="24"/>
        </w:rPr>
      </w:pPr>
      <w:r>
        <w:rPr>
          <w:b/>
          <w:sz w:val="24"/>
        </w:rPr>
        <w:t>II. Opis przedmiotu zamówienia:</w:t>
      </w:r>
    </w:p>
    <w:p w:rsidR="00B46D7B" w:rsidRDefault="00B46D7B" w:rsidP="00EE5AF8">
      <w:pPr>
        <w:spacing w:line="293" w:lineRule="exact"/>
        <w:jc w:val="both"/>
        <w:rPr>
          <w:rFonts w:ascii="Times New Roman" w:eastAsia="Times New Roman" w:hAnsi="Times New Roman"/>
          <w:sz w:val="24"/>
        </w:rPr>
      </w:pPr>
    </w:p>
    <w:p w:rsidR="00B46D7B" w:rsidRDefault="00CD595E" w:rsidP="00EE5AF8">
      <w:pPr>
        <w:spacing w:line="218" w:lineRule="auto"/>
        <w:ind w:left="4" w:right="20"/>
        <w:jc w:val="both"/>
        <w:rPr>
          <w:sz w:val="24"/>
        </w:rPr>
      </w:pPr>
      <w:r>
        <w:rPr>
          <w:sz w:val="24"/>
        </w:rPr>
        <w:t>1. Zakres przedmiotu zamówienia obejmuje odbiór, transport i zagospodarowanie:</w:t>
      </w:r>
    </w:p>
    <w:p w:rsidR="00B46D7B" w:rsidRDefault="00B46D7B" w:rsidP="00EE5AF8">
      <w:pPr>
        <w:spacing w:line="240" w:lineRule="exact"/>
        <w:jc w:val="both"/>
        <w:rPr>
          <w:rFonts w:ascii="Times New Roman" w:eastAsia="Times New Roman" w:hAnsi="Times New Roman"/>
          <w:sz w:val="24"/>
        </w:rPr>
      </w:pPr>
    </w:p>
    <w:p w:rsidR="00B46D7B" w:rsidRDefault="009943A1" w:rsidP="00EE5AF8">
      <w:pPr>
        <w:numPr>
          <w:ilvl w:val="1"/>
          <w:numId w:val="2"/>
        </w:numPr>
        <w:tabs>
          <w:tab w:val="left" w:pos="344"/>
        </w:tabs>
        <w:spacing w:line="292" w:lineRule="exact"/>
        <w:ind w:left="344" w:hanging="125"/>
        <w:jc w:val="both"/>
        <w:rPr>
          <w:sz w:val="24"/>
          <w:u w:val="single"/>
        </w:rPr>
      </w:pPr>
      <w:r w:rsidRPr="009943A1">
        <w:rPr>
          <w:sz w:val="24"/>
          <w:u w:val="single"/>
        </w:rPr>
        <w:t xml:space="preserve">ustabilizowanych </w:t>
      </w:r>
      <w:r w:rsidR="00CD595E" w:rsidRPr="009943A1">
        <w:rPr>
          <w:sz w:val="24"/>
          <w:u w:val="single"/>
        </w:rPr>
        <w:t xml:space="preserve">komunalnych osadów ściekowych o kodzie 19 08 05 w ilości </w:t>
      </w:r>
      <w:r>
        <w:rPr>
          <w:sz w:val="24"/>
          <w:u w:val="single"/>
        </w:rPr>
        <w:t>ok. 1</w:t>
      </w:r>
      <w:r w:rsidR="00416A4D">
        <w:rPr>
          <w:sz w:val="24"/>
          <w:u w:val="single"/>
        </w:rPr>
        <w:t>0</w:t>
      </w:r>
      <w:r>
        <w:rPr>
          <w:sz w:val="24"/>
          <w:u w:val="single"/>
        </w:rPr>
        <w:t xml:space="preserve"> t.</w:t>
      </w:r>
    </w:p>
    <w:p w:rsidR="009943A1" w:rsidRDefault="009943A1" w:rsidP="00EE5AF8">
      <w:pPr>
        <w:numPr>
          <w:ilvl w:val="1"/>
          <w:numId w:val="2"/>
        </w:numPr>
        <w:tabs>
          <w:tab w:val="left" w:pos="344"/>
        </w:tabs>
        <w:spacing w:line="292" w:lineRule="exact"/>
        <w:ind w:left="344" w:hanging="125"/>
        <w:jc w:val="both"/>
        <w:rPr>
          <w:sz w:val="24"/>
          <w:u w:val="single"/>
        </w:rPr>
      </w:pPr>
      <w:proofErr w:type="spellStart"/>
      <w:r>
        <w:rPr>
          <w:sz w:val="24"/>
          <w:u w:val="single"/>
        </w:rPr>
        <w:t>skratek</w:t>
      </w:r>
      <w:proofErr w:type="spellEnd"/>
      <w:r>
        <w:rPr>
          <w:sz w:val="24"/>
          <w:u w:val="single"/>
        </w:rPr>
        <w:t xml:space="preserve"> o kodzie 19 08 01 w ilości ok. 3 t.</w:t>
      </w:r>
    </w:p>
    <w:p w:rsidR="009943A1" w:rsidRPr="009943A1" w:rsidRDefault="009943A1" w:rsidP="00EE5AF8">
      <w:pPr>
        <w:tabs>
          <w:tab w:val="left" w:pos="344"/>
        </w:tabs>
        <w:spacing w:line="292" w:lineRule="exact"/>
        <w:ind w:left="344"/>
        <w:jc w:val="both"/>
        <w:rPr>
          <w:sz w:val="24"/>
          <w:u w:val="single"/>
        </w:rPr>
      </w:pPr>
    </w:p>
    <w:p w:rsidR="00B46D7B" w:rsidRDefault="00CD595E" w:rsidP="00EE5AF8">
      <w:pPr>
        <w:numPr>
          <w:ilvl w:val="0"/>
          <w:numId w:val="2"/>
        </w:numPr>
        <w:tabs>
          <w:tab w:val="left" w:pos="268"/>
        </w:tabs>
        <w:spacing w:line="225" w:lineRule="auto"/>
        <w:ind w:left="4" w:hanging="4"/>
        <w:jc w:val="both"/>
        <w:rPr>
          <w:sz w:val="24"/>
        </w:rPr>
      </w:pPr>
      <w:r>
        <w:rPr>
          <w:sz w:val="24"/>
        </w:rPr>
        <w:t>Zakres zamówienia został określony szacunkowo, rzeczywisty zakres zamówienia może ulec zmianie i będzie określony na podstawie faktycznej ilości</w:t>
      </w:r>
      <w:r w:rsidR="00631B4C">
        <w:rPr>
          <w:sz w:val="24"/>
        </w:rPr>
        <w:t xml:space="preserve"> </w:t>
      </w:r>
      <w:r>
        <w:rPr>
          <w:sz w:val="24"/>
        </w:rPr>
        <w:t>wywiezion</w:t>
      </w:r>
      <w:r w:rsidR="009943A1">
        <w:rPr>
          <w:sz w:val="24"/>
        </w:rPr>
        <w:t>ych</w:t>
      </w:r>
      <w:r w:rsidR="00631B4C">
        <w:rPr>
          <w:sz w:val="24"/>
        </w:rPr>
        <w:t xml:space="preserve">, zważonych            i </w:t>
      </w:r>
      <w:r>
        <w:rPr>
          <w:sz w:val="24"/>
        </w:rPr>
        <w:t>zagospodarowan</w:t>
      </w:r>
      <w:r w:rsidR="009943A1">
        <w:rPr>
          <w:sz w:val="24"/>
        </w:rPr>
        <w:t>ych</w:t>
      </w:r>
      <w:r>
        <w:rPr>
          <w:sz w:val="24"/>
        </w:rPr>
        <w:t xml:space="preserve"> odpad</w:t>
      </w:r>
      <w:r w:rsidR="009943A1">
        <w:rPr>
          <w:sz w:val="24"/>
        </w:rPr>
        <w:t>ów</w:t>
      </w:r>
      <w:r>
        <w:rPr>
          <w:sz w:val="24"/>
        </w:rPr>
        <w:t>.</w:t>
      </w:r>
    </w:p>
    <w:p w:rsidR="00B46D7B" w:rsidRDefault="00B46D7B" w:rsidP="00EE5AF8">
      <w:pPr>
        <w:spacing w:line="241" w:lineRule="exact"/>
        <w:jc w:val="both"/>
        <w:rPr>
          <w:sz w:val="24"/>
        </w:rPr>
      </w:pPr>
    </w:p>
    <w:p w:rsidR="00B46D7B" w:rsidRDefault="00CD595E" w:rsidP="00EE5AF8">
      <w:pPr>
        <w:numPr>
          <w:ilvl w:val="0"/>
          <w:numId w:val="2"/>
        </w:numPr>
        <w:tabs>
          <w:tab w:val="left" w:pos="244"/>
        </w:tabs>
        <w:spacing w:line="0" w:lineRule="atLeast"/>
        <w:ind w:left="244" w:hanging="244"/>
        <w:jc w:val="both"/>
        <w:rPr>
          <w:sz w:val="24"/>
        </w:rPr>
      </w:pPr>
      <w:r>
        <w:rPr>
          <w:sz w:val="24"/>
        </w:rPr>
        <w:t>Miejsce odbioru odpadów:</w:t>
      </w:r>
    </w:p>
    <w:p w:rsidR="00B46D7B" w:rsidRDefault="00B46D7B" w:rsidP="00EE5AF8">
      <w:pPr>
        <w:spacing w:line="240" w:lineRule="exact"/>
        <w:jc w:val="both"/>
        <w:rPr>
          <w:rFonts w:ascii="Times New Roman" w:eastAsia="Times New Roman" w:hAnsi="Times New Roman"/>
          <w:sz w:val="24"/>
        </w:rPr>
      </w:pPr>
    </w:p>
    <w:p w:rsidR="00B46D7B" w:rsidRDefault="00CD595E" w:rsidP="00EE5AF8">
      <w:pPr>
        <w:spacing w:line="0" w:lineRule="atLeast"/>
        <w:ind w:left="4"/>
        <w:jc w:val="both"/>
        <w:rPr>
          <w:sz w:val="24"/>
        </w:rPr>
      </w:pPr>
      <w:r>
        <w:rPr>
          <w:sz w:val="24"/>
        </w:rPr>
        <w:t xml:space="preserve">Oczyszczalnia ścieków w </w:t>
      </w:r>
      <w:r w:rsidR="00D0038F">
        <w:rPr>
          <w:sz w:val="24"/>
        </w:rPr>
        <w:t>Krzczonowie</w:t>
      </w:r>
      <w:r>
        <w:rPr>
          <w:sz w:val="24"/>
        </w:rPr>
        <w:t xml:space="preserve">, </w:t>
      </w:r>
      <w:r w:rsidR="00D0038F">
        <w:rPr>
          <w:sz w:val="24"/>
        </w:rPr>
        <w:t>28-520 Opatowiec.</w:t>
      </w:r>
    </w:p>
    <w:p w:rsidR="00B46D7B" w:rsidRDefault="00B46D7B" w:rsidP="00EE5AF8">
      <w:pPr>
        <w:spacing w:line="218" w:lineRule="auto"/>
        <w:ind w:right="20"/>
        <w:jc w:val="both"/>
        <w:rPr>
          <w:sz w:val="24"/>
        </w:rPr>
        <w:sectPr w:rsidR="00B46D7B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B46D7B" w:rsidRDefault="00B46D7B" w:rsidP="00EE5AF8">
      <w:pPr>
        <w:spacing w:line="240" w:lineRule="exact"/>
        <w:jc w:val="both"/>
        <w:rPr>
          <w:rFonts w:ascii="Times New Roman" w:eastAsia="Times New Roman" w:hAnsi="Times New Roman"/>
          <w:sz w:val="24"/>
        </w:rPr>
      </w:pPr>
    </w:p>
    <w:p w:rsidR="00B46D7B" w:rsidRDefault="00D0038F" w:rsidP="00EE5AF8">
      <w:pPr>
        <w:spacing w:line="0" w:lineRule="atLeast"/>
        <w:ind w:left="4"/>
        <w:jc w:val="both"/>
        <w:rPr>
          <w:sz w:val="24"/>
        </w:rPr>
      </w:pPr>
      <w:r>
        <w:rPr>
          <w:sz w:val="24"/>
        </w:rPr>
        <w:t>4</w:t>
      </w:r>
      <w:r w:rsidR="00CD595E">
        <w:rPr>
          <w:sz w:val="24"/>
        </w:rPr>
        <w:t>.  Zagospodarowanie  w/w  odpadów  może  odbywać</w:t>
      </w:r>
    </w:p>
    <w:p w:rsidR="00D0038F" w:rsidRDefault="00CD595E" w:rsidP="00EE5AF8">
      <w:pPr>
        <w:spacing w:line="253" w:lineRule="exact"/>
        <w:jc w:val="both"/>
        <w:rPr>
          <w:rFonts w:ascii="Times New Roman" w:eastAsia="Times New Roman" w:hAnsi="Times New Roman"/>
          <w:sz w:val="24"/>
        </w:rPr>
      </w:pPr>
      <w:r>
        <w:rPr>
          <w:sz w:val="24"/>
        </w:rPr>
        <w:br w:type="column"/>
      </w:r>
    </w:p>
    <w:p w:rsidR="00B46D7B" w:rsidRPr="00D0038F" w:rsidRDefault="00CD595E" w:rsidP="00EE5AF8">
      <w:pPr>
        <w:spacing w:line="253" w:lineRule="exact"/>
        <w:jc w:val="both"/>
        <w:rPr>
          <w:rFonts w:ascii="Times New Roman" w:eastAsia="Times New Roman" w:hAnsi="Times New Roman"/>
          <w:sz w:val="24"/>
        </w:rPr>
      </w:pPr>
      <w:r>
        <w:rPr>
          <w:sz w:val="23"/>
        </w:rPr>
        <w:t>się</w:t>
      </w:r>
    </w:p>
    <w:p w:rsidR="00B46D7B" w:rsidRDefault="00CD595E" w:rsidP="00EE5AF8">
      <w:pPr>
        <w:spacing w:line="253" w:lineRule="exact"/>
        <w:jc w:val="both"/>
        <w:rPr>
          <w:rFonts w:ascii="Times New Roman" w:eastAsia="Times New Roman" w:hAnsi="Times New Roman"/>
          <w:sz w:val="24"/>
        </w:rPr>
      </w:pPr>
      <w:r>
        <w:rPr>
          <w:sz w:val="23"/>
        </w:rPr>
        <w:br w:type="column"/>
      </w:r>
    </w:p>
    <w:p w:rsidR="00B46D7B" w:rsidRDefault="00CD595E" w:rsidP="00EE5AF8">
      <w:pPr>
        <w:spacing w:line="0" w:lineRule="atLeast"/>
        <w:jc w:val="both"/>
        <w:rPr>
          <w:sz w:val="23"/>
        </w:rPr>
      </w:pPr>
      <w:r>
        <w:rPr>
          <w:sz w:val="23"/>
        </w:rPr>
        <w:t>metodami</w:t>
      </w:r>
    </w:p>
    <w:p w:rsidR="00B46D7B" w:rsidRDefault="00CD595E" w:rsidP="00EE5AF8">
      <w:pPr>
        <w:spacing w:line="253" w:lineRule="exact"/>
        <w:jc w:val="both"/>
        <w:rPr>
          <w:rFonts w:ascii="Times New Roman" w:eastAsia="Times New Roman" w:hAnsi="Times New Roman"/>
          <w:sz w:val="24"/>
        </w:rPr>
      </w:pPr>
      <w:r>
        <w:rPr>
          <w:sz w:val="23"/>
        </w:rPr>
        <w:br w:type="column"/>
      </w:r>
    </w:p>
    <w:p w:rsidR="00B46D7B" w:rsidRDefault="00CD595E" w:rsidP="00EE5AF8">
      <w:pPr>
        <w:spacing w:line="0" w:lineRule="atLeast"/>
        <w:jc w:val="both"/>
        <w:rPr>
          <w:sz w:val="23"/>
        </w:rPr>
      </w:pPr>
      <w:r>
        <w:rPr>
          <w:sz w:val="23"/>
        </w:rPr>
        <w:t>przewidzianymi</w:t>
      </w:r>
    </w:p>
    <w:p w:rsidR="00B46D7B" w:rsidRDefault="00B46D7B" w:rsidP="00EE5AF8">
      <w:pPr>
        <w:spacing w:line="0" w:lineRule="atLeast"/>
        <w:jc w:val="both"/>
        <w:rPr>
          <w:sz w:val="23"/>
        </w:rPr>
        <w:sectPr w:rsidR="00B46D7B">
          <w:type w:val="continuous"/>
          <w:pgSz w:w="11900" w:h="16838"/>
          <w:pgMar w:top="1440" w:right="1406" w:bottom="1440" w:left="1416" w:header="0" w:footer="0" w:gutter="0"/>
          <w:cols w:num="4" w:space="0" w:equalWidth="0">
            <w:col w:w="5724" w:space="180"/>
            <w:col w:w="260" w:space="200"/>
            <w:col w:w="1000" w:space="180"/>
            <w:col w:w="1540"/>
          </w:cols>
          <w:docGrid w:linePitch="360"/>
        </w:sectPr>
      </w:pPr>
    </w:p>
    <w:p w:rsidR="00B46D7B" w:rsidRDefault="00CD595E" w:rsidP="00EE5AF8">
      <w:pPr>
        <w:spacing w:line="0" w:lineRule="atLeast"/>
        <w:ind w:left="4"/>
        <w:jc w:val="both"/>
        <w:rPr>
          <w:sz w:val="24"/>
        </w:rPr>
      </w:pPr>
      <w:r>
        <w:rPr>
          <w:sz w:val="24"/>
        </w:rPr>
        <w:t>w załączniku nr 1 i nr 2 do w/w ustawy o odpadach.</w:t>
      </w:r>
    </w:p>
    <w:p w:rsidR="00B46D7B" w:rsidRDefault="00B46D7B" w:rsidP="00EE5AF8">
      <w:pPr>
        <w:spacing w:line="0" w:lineRule="atLeast"/>
        <w:ind w:left="4"/>
        <w:jc w:val="both"/>
        <w:rPr>
          <w:sz w:val="24"/>
        </w:rPr>
        <w:sectPr w:rsidR="00B46D7B">
          <w:type w:val="continuous"/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B46D7B" w:rsidRDefault="00B46D7B" w:rsidP="00EE5AF8">
      <w:pPr>
        <w:spacing w:line="293" w:lineRule="exact"/>
        <w:jc w:val="both"/>
        <w:rPr>
          <w:rFonts w:ascii="Times New Roman" w:eastAsia="Times New Roman" w:hAnsi="Times New Roman"/>
          <w:sz w:val="24"/>
        </w:rPr>
      </w:pPr>
    </w:p>
    <w:p w:rsidR="00B46D7B" w:rsidRDefault="002226C8" w:rsidP="002226C8">
      <w:pPr>
        <w:tabs>
          <w:tab w:val="left" w:pos="241"/>
        </w:tabs>
        <w:spacing w:line="226" w:lineRule="auto"/>
        <w:ind w:right="20"/>
        <w:jc w:val="both"/>
        <w:rPr>
          <w:sz w:val="24"/>
        </w:rPr>
      </w:pPr>
      <w:r>
        <w:rPr>
          <w:sz w:val="24"/>
        </w:rPr>
        <w:t xml:space="preserve">5. </w:t>
      </w:r>
      <w:r w:rsidR="00CD595E">
        <w:rPr>
          <w:sz w:val="24"/>
        </w:rPr>
        <w:t>Zamawiający zwraca uwagę, iż zgodnie z art. 20 ust. 3 w/w ustawy o odpadach zakazuje się stosowania komunalnych osadów ściekowych poza obszarem województwa, na którym zostały wytworzone.</w:t>
      </w:r>
    </w:p>
    <w:p w:rsidR="00B46D7B" w:rsidRDefault="00B46D7B" w:rsidP="00EE5AF8">
      <w:pPr>
        <w:spacing w:line="293" w:lineRule="exact"/>
        <w:jc w:val="both"/>
        <w:rPr>
          <w:sz w:val="24"/>
        </w:rPr>
      </w:pPr>
    </w:p>
    <w:p w:rsidR="00B46D7B" w:rsidRDefault="00CD595E" w:rsidP="00EE5AF8">
      <w:pPr>
        <w:numPr>
          <w:ilvl w:val="0"/>
          <w:numId w:val="3"/>
        </w:numPr>
        <w:tabs>
          <w:tab w:val="left" w:pos="277"/>
        </w:tabs>
        <w:spacing w:line="218" w:lineRule="auto"/>
        <w:ind w:left="4" w:hanging="4"/>
        <w:jc w:val="both"/>
        <w:rPr>
          <w:sz w:val="24"/>
        </w:rPr>
      </w:pPr>
      <w:r>
        <w:rPr>
          <w:sz w:val="24"/>
        </w:rPr>
        <w:t xml:space="preserve">Za odbiór, transport i zagospodarowanie odpadów z oczyszczalni ścieków w </w:t>
      </w:r>
      <w:r w:rsidR="00D0038F">
        <w:rPr>
          <w:sz w:val="24"/>
        </w:rPr>
        <w:t xml:space="preserve">Krzczonowie </w:t>
      </w:r>
      <w:r>
        <w:rPr>
          <w:sz w:val="24"/>
        </w:rPr>
        <w:t>odpowiada Wykonawca.</w:t>
      </w:r>
    </w:p>
    <w:p w:rsidR="00B46D7B" w:rsidRDefault="00B46D7B" w:rsidP="00EE5AF8">
      <w:pPr>
        <w:spacing w:line="293" w:lineRule="exact"/>
        <w:jc w:val="both"/>
        <w:rPr>
          <w:sz w:val="24"/>
        </w:rPr>
      </w:pPr>
    </w:p>
    <w:p w:rsidR="00B46D7B" w:rsidRDefault="00CD595E" w:rsidP="00EE5AF8">
      <w:pPr>
        <w:numPr>
          <w:ilvl w:val="0"/>
          <w:numId w:val="3"/>
        </w:numPr>
        <w:tabs>
          <w:tab w:val="left" w:pos="376"/>
        </w:tabs>
        <w:spacing w:line="225" w:lineRule="auto"/>
        <w:ind w:left="4" w:right="20" w:hanging="4"/>
        <w:jc w:val="both"/>
        <w:rPr>
          <w:sz w:val="24"/>
        </w:rPr>
      </w:pPr>
      <w:r>
        <w:rPr>
          <w:sz w:val="24"/>
        </w:rPr>
        <w:t>Środki transportu użyte przez Wykonawcę do wykonywania usługi muszą być przystosowane do przewozu odpadów wymienionych w pkt. II.1 niniejszego zapytania tj. muszą być stabilne (uniemożliwiające osuwanie się odpadów i przedostanie się poza pojazd)</w:t>
      </w:r>
    </w:p>
    <w:p w:rsidR="00B46D7B" w:rsidRDefault="00B46D7B" w:rsidP="00EE5AF8">
      <w:pPr>
        <w:spacing w:line="54" w:lineRule="exact"/>
        <w:jc w:val="both"/>
        <w:rPr>
          <w:rFonts w:ascii="Times New Roman" w:eastAsia="Times New Roman" w:hAnsi="Times New Roman"/>
          <w:sz w:val="24"/>
        </w:rPr>
      </w:pPr>
    </w:p>
    <w:p w:rsidR="00B46D7B" w:rsidRDefault="00CD595E" w:rsidP="00EE5AF8">
      <w:pPr>
        <w:spacing w:line="218" w:lineRule="auto"/>
        <w:ind w:left="4" w:right="20"/>
        <w:jc w:val="both"/>
        <w:rPr>
          <w:sz w:val="24"/>
        </w:rPr>
      </w:pPr>
      <w:r>
        <w:rPr>
          <w:sz w:val="24"/>
        </w:rPr>
        <w:t>oraz muszą mieć ładowność i wytrzymałość pr</w:t>
      </w:r>
      <w:r w:rsidR="00D0038F">
        <w:rPr>
          <w:sz w:val="24"/>
        </w:rPr>
        <w:t xml:space="preserve">zystosowaną do wywozu odpadów                                i </w:t>
      </w:r>
      <w:r>
        <w:rPr>
          <w:sz w:val="24"/>
        </w:rPr>
        <w:t>pozwalającą na ich odbiór z oczyszczalni w wymaganym terminie.</w:t>
      </w:r>
    </w:p>
    <w:p w:rsidR="00B46D7B" w:rsidRDefault="00B46D7B" w:rsidP="00EE5AF8">
      <w:pPr>
        <w:spacing w:line="218" w:lineRule="auto"/>
        <w:ind w:left="4" w:right="20"/>
        <w:jc w:val="both"/>
        <w:rPr>
          <w:sz w:val="24"/>
        </w:rPr>
        <w:sectPr w:rsidR="00B46D7B">
          <w:type w:val="continuous"/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B46D7B" w:rsidRDefault="00B46D7B" w:rsidP="00EE5AF8">
      <w:pPr>
        <w:spacing w:line="24" w:lineRule="exact"/>
        <w:jc w:val="both"/>
        <w:rPr>
          <w:rFonts w:ascii="Times New Roman" w:eastAsia="Times New Roman" w:hAnsi="Times New Roman"/>
        </w:rPr>
      </w:pPr>
      <w:bookmarkStart w:id="1" w:name="page2"/>
      <w:bookmarkEnd w:id="1"/>
    </w:p>
    <w:p w:rsidR="00B46D7B" w:rsidRDefault="002226C8" w:rsidP="002226C8">
      <w:pPr>
        <w:tabs>
          <w:tab w:val="left" w:pos="229"/>
        </w:tabs>
        <w:spacing w:line="218" w:lineRule="auto"/>
        <w:jc w:val="both"/>
        <w:rPr>
          <w:sz w:val="24"/>
        </w:rPr>
      </w:pPr>
      <w:r>
        <w:rPr>
          <w:sz w:val="24"/>
        </w:rPr>
        <w:t xml:space="preserve">8. </w:t>
      </w:r>
      <w:r w:rsidR="00CD595E">
        <w:rPr>
          <w:sz w:val="24"/>
        </w:rPr>
        <w:t xml:space="preserve">Odpady </w:t>
      </w:r>
      <w:r w:rsidR="00B17454">
        <w:rPr>
          <w:sz w:val="24"/>
        </w:rPr>
        <w:t xml:space="preserve">wymienione w pkt II 1 </w:t>
      </w:r>
      <w:r w:rsidR="00CD595E">
        <w:rPr>
          <w:sz w:val="24"/>
        </w:rPr>
        <w:t>przez Zamawiającego winny być załadowane na środek transportu Wykonawcy.</w:t>
      </w:r>
      <w:r w:rsidR="00B17454">
        <w:rPr>
          <w:sz w:val="24"/>
        </w:rPr>
        <w:t xml:space="preserve"> Zamawiający dysponuje własnym sprzętem umożliwiającym załadunek w/w odpadów.</w:t>
      </w:r>
    </w:p>
    <w:p w:rsidR="00B46D7B" w:rsidRDefault="00B46D7B" w:rsidP="00EE5AF8">
      <w:pPr>
        <w:spacing w:line="293" w:lineRule="exact"/>
        <w:jc w:val="both"/>
        <w:rPr>
          <w:sz w:val="24"/>
        </w:rPr>
      </w:pPr>
    </w:p>
    <w:p w:rsidR="00B46D7B" w:rsidRDefault="00CD595E" w:rsidP="00EE5AF8">
      <w:pPr>
        <w:numPr>
          <w:ilvl w:val="0"/>
          <w:numId w:val="4"/>
        </w:numPr>
        <w:tabs>
          <w:tab w:val="left" w:pos="349"/>
        </w:tabs>
        <w:spacing w:line="218" w:lineRule="auto"/>
        <w:ind w:left="4" w:right="20" w:hanging="4"/>
        <w:jc w:val="both"/>
        <w:rPr>
          <w:sz w:val="24"/>
        </w:rPr>
      </w:pPr>
      <w:r>
        <w:rPr>
          <w:sz w:val="24"/>
        </w:rPr>
        <w:t>Zamawiający w trakcie realizacji zamówienia dopuszcza możliwość dokonania wizji lokalnej w miejscu wykonywania działalności przez Wykonawcę.</w:t>
      </w:r>
    </w:p>
    <w:p w:rsidR="00B46D7B" w:rsidRDefault="00B46D7B" w:rsidP="00EE5AF8">
      <w:pPr>
        <w:spacing w:line="240" w:lineRule="exact"/>
        <w:jc w:val="both"/>
        <w:rPr>
          <w:rFonts w:ascii="Times New Roman" w:eastAsia="Times New Roman" w:hAnsi="Times New Roman"/>
        </w:rPr>
      </w:pPr>
    </w:p>
    <w:p w:rsidR="00B46D7B" w:rsidRDefault="002226C8" w:rsidP="00EE5AF8">
      <w:pPr>
        <w:spacing w:line="0" w:lineRule="atLeast"/>
        <w:ind w:left="4"/>
        <w:jc w:val="both"/>
        <w:rPr>
          <w:sz w:val="24"/>
        </w:rPr>
      </w:pPr>
      <w:r>
        <w:rPr>
          <w:sz w:val="24"/>
        </w:rPr>
        <w:t>10</w:t>
      </w:r>
      <w:r w:rsidR="00CD595E">
        <w:rPr>
          <w:sz w:val="24"/>
        </w:rPr>
        <w:t>. Załącznikiem do oferty są badania osadu przeprowadzone w roku 20</w:t>
      </w:r>
      <w:r w:rsidR="00B17454">
        <w:rPr>
          <w:sz w:val="24"/>
        </w:rPr>
        <w:t>20</w:t>
      </w:r>
      <w:r w:rsidR="00CD595E">
        <w:rPr>
          <w:sz w:val="24"/>
        </w:rPr>
        <w:t>.</w:t>
      </w:r>
    </w:p>
    <w:p w:rsidR="00B46D7B" w:rsidRDefault="00B46D7B" w:rsidP="00EE5AF8">
      <w:pPr>
        <w:spacing w:line="240" w:lineRule="exact"/>
        <w:jc w:val="both"/>
        <w:rPr>
          <w:rFonts w:ascii="Times New Roman" w:eastAsia="Times New Roman" w:hAnsi="Times New Roman"/>
        </w:rPr>
      </w:pPr>
    </w:p>
    <w:p w:rsidR="00B46D7B" w:rsidRDefault="00CD595E" w:rsidP="00EE5AF8">
      <w:pPr>
        <w:spacing w:line="0" w:lineRule="atLeast"/>
        <w:ind w:left="4"/>
        <w:jc w:val="both"/>
        <w:rPr>
          <w:b/>
          <w:sz w:val="24"/>
        </w:rPr>
      </w:pPr>
      <w:r>
        <w:rPr>
          <w:b/>
          <w:sz w:val="24"/>
        </w:rPr>
        <w:t>III. Termin realizacji:</w:t>
      </w:r>
    </w:p>
    <w:p w:rsidR="00B46D7B" w:rsidRDefault="00B46D7B" w:rsidP="00EE5AF8">
      <w:pPr>
        <w:spacing w:line="240" w:lineRule="exact"/>
        <w:jc w:val="both"/>
        <w:rPr>
          <w:rFonts w:ascii="Times New Roman" w:eastAsia="Times New Roman" w:hAnsi="Times New Roman"/>
        </w:rPr>
      </w:pPr>
    </w:p>
    <w:p w:rsidR="00B46D7B" w:rsidRDefault="00CD595E" w:rsidP="00EE5AF8">
      <w:pPr>
        <w:tabs>
          <w:tab w:val="left" w:pos="284"/>
        </w:tabs>
        <w:spacing w:line="0" w:lineRule="atLeast"/>
        <w:jc w:val="both"/>
        <w:rPr>
          <w:sz w:val="24"/>
        </w:rPr>
      </w:pPr>
      <w:r>
        <w:rPr>
          <w:sz w:val="24"/>
        </w:rPr>
        <w:t>Termin realizacji zamówienia – od 01.0</w:t>
      </w:r>
      <w:r w:rsidR="00B17454">
        <w:rPr>
          <w:sz w:val="24"/>
        </w:rPr>
        <w:t>6</w:t>
      </w:r>
      <w:r>
        <w:rPr>
          <w:sz w:val="24"/>
        </w:rPr>
        <w:t xml:space="preserve">.2020 do dnia </w:t>
      </w:r>
      <w:r w:rsidR="00B17454">
        <w:rPr>
          <w:sz w:val="24"/>
        </w:rPr>
        <w:t>15</w:t>
      </w:r>
      <w:r>
        <w:rPr>
          <w:sz w:val="24"/>
        </w:rPr>
        <w:t>.</w:t>
      </w:r>
      <w:r w:rsidR="00B17454">
        <w:rPr>
          <w:sz w:val="24"/>
        </w:rPr>
        <w:t>0</w:t>
      </w:r>
      <w:r w:rsidR="00DF434B">
        <w:rPr>
          <w:sz w:val="24"/>
        </w:rPr>
        <w:t>6</w:t>
      </w:r>
      <w:r>
        <w:rPr>
          <w:sz w:val="24"/>
        </w:rPr>
        <w:t>.2020 roku.</w:t>
      </w:r>
    </w:p>
    <w:p w:rsidR="00B46D7B" w:rsidRDefault="00B46D7B" w:rsidP="00EE5AF8">
      <w:pPr>
        <w:spacing w:line="53" w:lineRule="exact"/>
        <w:jc w:val="both"/>
        <w:rPr>
          <w:sz w:val="24"/>
        </w:rPr>
      </w:pPr>
    </w:p>
    <w:p w:rsidR="00B46D7B" w:rsidRDefault="00B46D7B" w:rsidP="00EE5AF8">
      <w:pPr>
        <w:spacing w:line="241" w:lineRule="exact"/>
        <w:jc w:val="both"/>
        <w:rPr>
          <w:rFonts w:ascii="Times New Roman" w:eastAsia="Times New Roman" w:hAnsi="Times New Roman"/>
        </w:rPr>
      </w:pPr>
    </w:p>
    <w:p w:rsidR="00B46D7B" w:rsidRDefault="00CD595E" w:rsidP="00EE5AF8">
      <w:pPr>
        <w:spacing w:line="0" w:lineRule="atLeast"/>
        <w:ind w:left="4"/>
        <w:jc w:val="both"/>
        <w:rPr>
          <w:b/>
          <w:sz w:val="24"/>
        </w:rPr>
      </w:pPr>
      <w:r>
        <w:rPr>
          <w:b/>
          <w:sz w:val="24"/>
        </w:rPr>
        <w:t>IV. Warunki płatności:</w:t>
      </w:r>
    </w:p>
    <w:p w:rsidR="00B46D7B" w:rsidRDefault="00B46D7B" w:rsidP="00EE5AF8">
      <w:pPr>
        <w:spacing w:line="293" w:lineRule="exact"/>
        <w:jc w:val="both"/>
        <w:rPr>
          <w:rFonts w:ascii="Times New Roman" w:eastAsia="Times New Roman" w:hAnsi="Times New Roman"/>
        </w:rPr>
      </w:pPr>
    </w:p>
    <w:p w:rsidR="00B46D7B" w:rsidRDefault="00CD595E" w:rsidP="00EE5AF8">
      <w:pPr>
        <w:numPr>
          <w:ilvl w:val="0"/>
          <w:numId w:val="6"/>
        </w:numPr>
        <w:tabs>
          <w:tab w:val="left" w:pos="284"/>
        </w:tabs>
        <w:spacing w:line="225" w:lineRule="auto"/>
        <w:ind w:left="284" w:right="20" w:hanging="284"/>
        <w:jc w:val="both"/>
        <w:rPr>
          <w:sz w:val="24"/>
        </w:rPr>
      </w:pPr>
      <w:r>
        <w:rPr>
          <w:sz w:val="24"/>
        </w:rPr>
        <w:t>Faktur</w:t>
      </w:r>
      <w:r w:rsidR="00B17454">
        <w:rPr>
          <w:sz w:val="24"/>
        </w:rPr>
        <w:t>a</w:t>
      </w:r>
      <w:r w:rsidR="00EE5AF8">
        <w:rPr>
          <w:sz w:val="24"/>
        </w:rPr>
        <w:t xml:space="preserve"> </w:t>
      </w:r>
      <w:r w:rsidR="00B17454">
        <w:rPr>
          <w:sz w:val="24"/>
        </w:rPr>
        <w:t xml:space="preserve">będzie płatna w terminie min. 14 dni od </w:t>
      </w:r>
      <w:r w:rsidR="00EE5AF8">
        <w:rPr>
          <w:sz w:val="24"/>
        </w:rPr>
        <w:t>prawidłowo wykonanego zadania.</w:t>
      </w:r>
    </w:p>
    <w:p w:rsidR="00B46D7B" w:rsidRDefault="00B46D7B" w:rsidP="00EE5AF8">
      <w:pPr>
        <w:spacing w:line="296" w:lineRule="exact"/>
        <w:jc w:val="both"/>
        <w:rPr>
          <w:sz w:val="24"/>
        </w:rPr>
      </w:pPr>
    </w:p>
    <w:p w:rsidR="00B46D7B" w:rsidRDefault="00CD595E" w:rsidP="00EE5AF8">
      <w:pPr>
        <w:numPr>
          <w:ilvl w:val="0"/>
          <w:numId w:val="6"/>
        </w:numPr>
        <w:tabs>
          <w:tab w:val="left" w:pos="293"/>
        </w:tabs>
        <w:spacing w:line="225" w:lineRule="auto"/>
        <w:ind w:left="284" w:right="20" w:hanging="284"/>
        <w:jc w:val="both"/>
        <w:rPr>
          <w:sz w:val="24"/>
        </w:rPr>
      </w:pPr>
      <w:r>
        <w:rPr>
          <w:sz w:val="24"/>
        </w:rPr>
        <w:t>Potwierdzenie przyjęcia osadów ściekowych odbywać się będzie na podstawie „Karty przekazania odpadu” potwierdzonej pod względem ilościowym przez Zamawiającego oraz przez Odbiorcę.</w:t>
      </w:r>
    </w:p>
    <w:p w:rsidR="00B46D7B" w:rsidRDefault="00B46D7B" w:rsidP="00EE5AF8">
      <w:pPr>
        <w:spacing w:line="242" w:lineRule="exact"/>
        <w:jc w:val="both"/>
        <w:rPr>
          <w:rFonts w:ascii="Times New Roman" w:eastAsia="Times New Roman" w:hAnsi="Times New Roman"/>
        </w:rPr>
      </w:pPr>
    </w:p>
    <w:p w:rsidR="00B46D7B" w:rsidRDefault="00CD595E" w:rsidP="00EE5AF8">
      <w:pPr>
        <w:spacing w:line="0" w:lineRule="atLeast"/>
        <w:ind w:left="4"/>
        <w:jc w:val="both"/>
        <w:rPr>
          <w:b/>
          <w:sz w:val="24"/>
        </w:rPr>
      </w:pPr>
      <w:r>
        <w:rPr>
          <w:b/>
          <w:sz w:val="24"/>
        </w:rPr>
        <w:t>V. Kryterium oceny ofert:</w:t>
      </w:r>
    </w:p>
    <w:p w:rsidR="00B46D7B" w:rsidRDefault="00B46D7B" w:rsidP="00EE5AF8">
      <w:pPr>
        <w:spacing w:line="240" w:lineRule="exact"/>
        <w:jc w:val="both"/>
        <w:rPr>
          <w:rFonts w:ascii="Times New Roman" w:eastAsia="Times New Roman" w:hAnsi="Times New Roman"/>
        </w:rPr>
      </w:pPr>
    </w:p>
    <w:p w:rsidR="00B46D7B" w:rsidRDefault="00CD595E" w:rsidP="00EE5AF8">
      <w:pPr>
        <w:spacing w:line="0" w:lineRule="atLeast"/>
        <w:ind w:left="4"/>
        <w:jc w:val="both"/>
        <w:rPr>
          <w:sz w:val="24"/>
        </w:rPr>
      </w:pPr>
      <w:r>
        <w:rPr>
          <w:sz w:val="24"/>
        </w:rPr>
        <w:t xml:space="preserve">Jedynym kryterium oceny ofert </w:t>
      </w:r>
      <w:r w:rsidR="002226C8">
        <w:rPr>
          <w:sz w:val="24"/>
        </w:rPr>
        <w:t>jest cena</w:t>
      </w:r>
      <w:r>
        <w:rPr>
          <w:sz w:val="24"/>
        </w:rPr>
        <w:t>.</w:t>
      </w:r>
    </w:p>
    <w:p w:rsidR="00B46D7B" w:rsidRDefault="00B46D7B" w:rsidP="00EE5AF8">
      <w:pPr>
        <w:spacing w:line="240" w:lineRule="exact"/>
        <w:jc w:val="both"/>
        <w:rPr>
          <w:rFonts w:ascii="Times New Roman" w:eastAsia="Times New Roman" w:hAnsi="Times New Roman"/>
        </w:rPr>
      </w:pPr>
    </w:p>
    <w:p w:rsidR="00B46D7B" w:rsidRDefault="00CD595E" w:rsidP="00EE5AF8">
      <w:pPr>
        <w:spacing w:line="0" w:lineRule="atLeast"/>
        <w:ind w:left="4"/>
        <w:jc w:val="both"/>
        <w:rPr>
          <w:b/>
          <w:sz w:val="24"/>
        </w:rPr>
      </w:pPr>
      <w:r>
        <w:rPr>
          <w:b/>
          <w:sz w:val="24"/>
        </w:rPr>
        <w:t>VI. Sposób przygotowania i złożenia oferty:</w:t>
      </w:r>
    </w:p>
    <w:p w:rsidR="00B46D7B" w:rsidRDefault="00B46D7B" w:rsidP="00EE5AF8">
      <w:pPr>
        <w:spacing w:line="240" w:lineRule="exact"/>
        <w:jc w:val="both"/>
        <w:rPr>
          <w:rFonts w:ascii="Times New Roman" w:eastAsia="Times New Roman" w:hAnsi="Times New Roman"/>
        </w:rPr>
      </w:pPr>
    </w:p>
    <w:p w:rsidR="00B46D7B" w:rsidRDefault="00CD595E" w:rsidP="00EE5AF8">
      <w:pPr>
        <w:numPr>
          <w:ilvl w:val="0"/>
          <w:numId w:val="7"/>
        </w:numPr>
        <w:tabs>
          <w:tab w:val="left" w:pos="344"/>
        </w:tabs>
        <w:spacing w:line="0" w:lineRule="atLeast"/>
        <w:ind w:left="344" w:hanging="344"/>
        <w:jc w:val="both"/>
        <w:rPr>
          <w:sz w:val="24"/>
        </w:rPr>
      </w:pPr>
      <w:r>
        <w:rPr>
          <w:sz w:val="24"/>
        </w:rPr>
        <w:t>Ofertę należy sporządzić wypełniając formularz ofertowy (zał. nr 1).</w:t>
      </w:r>
    </w:p>
    <w:p w:rsidR="00B46D7B" w:rsidRDefault="00B46D7B" w:rsidP="00EE5AF8">
      <w:pPr>
        <w:spacing w:line="293" w:lineRule="exact"/>
        <w:jc w:val="both"/>
        <w:rPr>
          <w:rFonts w:ascii="Times New Roman" w:eastAsia="Times New Roman" w:hAnsi="Times New Roman"/>
        </w:rPr>
      </w:pPr>
    </w:p>
    <w:p w:rsidR="00B46D7B" w:rsidRDefault="00CD595E" w:rsidP="00EE5AF8">
      <w:pPr>
        <w:tabs>
          <w:tab w:val="left" w:pos="403"/>
        </w:tabs>
        <w:spacing w:line="225" w:lineRule="auto"/>
        <w:ind w:left="424" w:right="20" w:hanging="419"/>
        <w:jc w:val="both"/>
        <w:rPr>
          <w:sz w:val="24"/>
        </w:rPr>
      </w:pPr>
      <w:r>
        <w:rPr>
          <w:sz w:val="24"/>
        </w:rPr>
        <w:t>2.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 xml:space="preserve">W formularzu ofertowym należy podać ceny jednostkowe za 1 tonę wywiezienia </w:t>
      </w:r>
      <w:r w:rsidR="00B17454">
        <w:rPr>
          <w:sz w:val="24"/>
        </w:rPr>
        <w:t xml:space="preserve">                         </w:t>
      </w:r>
      <w:r>
        <w:rPr>
          <w:sz w:val="24"/>
        </w:rPr>
        <w:t xml:space="preserve">i zagospodarowania osadu ściekowego i </w:t>
      </w:r>
      <w:proofErr w:type="spellStart"/>
      <w:r>
        <w:rPr>
          <w:sz w:val="24"/>
        </w:rPr>
        <w:t>skratek</w:t>
      </w:r>
      <w:proofErr w:type="spellEnd"/>
      <w:r>
        <w:rPr>
          <w:sz w:val="24"/>
        </w:rPr>
        <w:t xml:space="preserve"> obejmującą odbiór, transport </w:t>
      </w:r>
      <w:r w:rsidR="002226C8">
        <w:rPr>
          <w:sz w:val="24"/>
        </w:rPr>
        <w:t xml:space="preserve">                                 </w:t>
      </w:r>
      <w:r>
        <w:rPr>
          <w:sz w:val="24"/>
        </w:rPr>
        <w:t>i zagospodarowanie oraz cenę brutto ogółem oferty.</w:t>
      </w:r>
    </w:p>
    <w:p w:rsidR="00B46D7B" w:rsidRDefault="00B46D7B" w:rsidP="00EE5AF8">
      <w:pPr>
        <w:spacing w:line="55" w:lineRule="exact"/>
        <w:jc w:val="both"/>
        <w:rPr>
          <w:rFonts w:ascii="Times New Roman" w:eastAsia="Times New Roman" w:hAnsi="Times New Roman"/>
        </w:rPr>
      </w:pPr>
    </w:p>
    <w:p w:rsidR="00B46D7B" w:rsidRPr="00EE5AF8" w:rsidRDefault="00CD595E" w:rsidP="00EE5AF8">
      <w:pPr>
        <w:numPr>
          <w:ilvl w:val="0"/>
          <w:numId w:val="8"/>
        </w:numPr>
        <w:tabs>
          <w:tab w:val="left" w:pos="424"/>
        </w:tabs>
        <w:spacing w:line="229" w:lineRule="auto"/>
        <w:ind w:left="424" w:right="20" w:hanging="424"/>
        <w:jc w:val="both"/>
        <w:rPr>
          <w:sz w:val="24"/>
        </w:rPr>
      </w:pPr>
      <w:r>
        <w:rPr>
          <w:sz w:val="24"/>
        </w:rPr>
        <w:t xml:space="preserve">Ofertę można złożyć osobiście w </w:t>
      </w:r>
      <w:proofErr w:type="spellStart"/>
      <w:r w:rsidR="00B17454">
        <w:rPr>
          <w:sz w:val="24"/>
        </w:rPr>
        <w:t>U.M.iG</w:t>
      </w:r>
      <w:proofErr w:type="spellEnd"/>
      <w:r w:rsidR="00B17454">
        <w:rPr>
          <w:sz w:val="24"/>
        </w:rPr>
        <w:t>. Opatowiec</w:t>
      </w:r>
      <w:r>
        <w:rPr>
          <w:sz w:val="24"/>
        </w:rPr>
        <w:t xml:space="preserve"> lub przesłać za pośrednictwem poczty, kurierem na adres </w:t>
      </w:r>
      <w:r w:rsidR="00B17454">
        <w:rPr>
          <w:sz w:val="24"/>
        </w:rPr>
        <w:t>Urząd Miasta i Gminy Opatowiec</w:t>
      </w:r>
      <w:r>
        <w:rPr>
          <w:sz w:val="24"/>
        </w:rPr>
        <w:t xml:space="preserve"> ul. </w:t>
      </w:r>
      <w:r w:rsidR="00B17454">
        <w:rPr>
          <w:sz w:val="24"/>
        </w:rPr>
        <w:t>Rynek 3, 28-520 Opatowiec</w:t>
      </w:r>
      <w:r>
        <w:rPr>
          <w:sz w:val="24"/>
        </w:rPr>
        <w:t xml:space="preserve">. W przypadku składania oferty pocztą należy opisać kopertę „Oferta cenowa </w:t>
      </w:r>
      <w:r w:rsidR="00EE5AF8">
        <w:rPr>
          <w:sz w:val="24"/>
        </w:rPr>
        <w:t xml:space="preserve">na </w:t>
      </w:r>
      <w:r>
        <w:rPr>
          <w:sz w:val="24"/>
        </w:rPr>
        <w:t>odbiór, transport i zagospodarowanie osadów</w:t>
      </w:r>
      <w:r w:rsidR="00EE5AF8">
        <w:rPr>
          <w:sz w:val="24"/>
        </w:rPr>
        <w:t xml:space="preserve"> </w:t>
      </w:r>
      <w:r w:rsidRPr="00EE5AF8">
        <w:rPr>
          <w:sz w:val="24"/>
        </w:rPr>
        <w:t>ściekowych</w:t>
      </w:r>
      <w:r w:rsidR="00EE5AF8">
        <w:rPr>
          <w:sz w:val="24"/>
        </w:rPr>
        <w:t xml:space="preserve"> i </w:t>
      </w:r>
      <w:proofErr w:type="spellStart"/>
      <w:r w:rsidR="00EE5AF8">
        <w:rPr>
          <w:sz w:val="24"/>
        </w:rPr>
        <w:t>skratek</w:t>
      </w:r>
      <w:proofErr w:type="spellEnd"/>
      <w:r w:rsidRPr="00EE5AF8">
        <w:rPr>
          <w:sz w:val="24"/>
        </w:rPr>
        <w:t>”.</w:t>
      </w:r>
    </w:p>
    <w:p w:rsidR="00B46D7B" w:rsidRDefault="00B46D7B" w:rsidP="00EE5AF8">
      <w:pPr>
        <w:spacing w:line="53" w:lineRule="exact"/>
        <w:jc w:val="both"/>
        <w:rPr>
          <w:rFonts w:ascii="Times New Roman" w:eastAsia="Times New Roman" w:hAnsi="Times New Roman"/>
        </w:rPr>
      </w:pPr>
    </w:p>
    <w:p w:rsidR="00B46D7B" w:rsidRDefault="00CD595E" w:rsidP="00EE5AF8">
      <w:pPr>
        <w:tabs>
          <w:tab w:val="left" w:pos="403"/>
        </w:tabs>
        <w:spacing w:line="218" w:lineRule="auto"/>
        <w:ind w:left="424" w:right="20" w:hanging="419"/>
        <w:jc w:val="both"/>
        <w:rPr>
          <w:sz w:val="24"/>
        </w:rPr>
      </w:pPr>
      <w:r>
        <w:rPr>
          <w:sz w:val="24"/>
        </w:rPr>
        <w:t>4.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 xml:space="preserve">Dokumenty składane w formie kserokopii muszą być potwierdzone za zgodność </w:t>
      </w:r>
      <w:r w:rsidR="00EE5AF8">
        <w:rPr>
          <w:sz w:val="24"/>
        </w:rPr>
        <w:t xml:space="preserve">                           </w:t>
      </w:r>
      <w:r>
        <w:rPr>
          <w:sz w:val="24"/>
        </w:rPr>
        <w:t>z oryginałem przez Wykonawcę.</w:t>
      </w:r>
    </w:p>
    <w:p w:rsidR="00B46D7B" w:rsidRDefault="00CD595E" w:rsidP="00EE5AF8">
      <w:pPr>
        <w:numPr>
          <w:ilvl w:val="0"/>
          <w:numId w:val="9"/>
        </w:numPr>
        <w:tabs>
          <w:tab w:val="left" w:pos="424"/>
        </w:tabs>
        <w:spacing w:line="0" w:lineRule="atLeast"/>
        <w:ind w:left="424" w:hanging="424"/>
        <w:jc w:val="both"/>
        <w:rPr>
          <w:sz w:val="24"/>
        </w:rPr>
      </w:pPr>
      <w:r>
        <w:rPr>
          <w:sz w:val="24"/>
        </w:rPr>
        <w:t>Termin składania ofert: do dnia 2</w:t>
      </w:r>
      <w:r w:rsidR="00EE5AF8">
        <w:rPr>
          <w:sz w:val="24"/>
        </w:rPr>
        <w:t>9</w:t>
      </w:r>
      <w:r>
        <w:rPr>
          <w:sz w:val="24"/>
        </w:rPr>
        <w:t>.</w:t>
      </w:r>
      <w:r w:rsidR="00EE5AF8">
        <w:rPr>
          <w:sz w:val="24"/>
        </w:rPr>
        <w:t>05</w:t>
      </w:r>
      <w:r>
        <w:rPr>
          <w:sz w:val="24"/>
        </w:rPr>
        <w:t>.20</w:t>
      </w:r>
      <w:r w:rsidR="00EE5AF8">
        <w:rPr>
          <w:sz w:val="24"/>
        </w:rPr>
        <w:t>20</w:t>
      </w:r>
      <w:r>
        <w:rPr>
          <w:sz w:val="24"/>
        </w:rPr>
        <w:t>r.</w:t>
      </w:r>
      <w:r w:rsidR="00EE5AF8">
        <w:rPr>
          <w:sz w:val="24"/>
        </w:rPr>
        <w:t xml:space="preserve">, </w:t>
      </w:r>
      <w:r>
        <w:rPr>
          <w:sz w:val="24"/>
        </w:rPr>
        <w:t>do godz. 14:00</w:t>
      </w:r>
    </w:p>
    <w:p w:rsidR="00B46D7B" w:rsidRDefault="00CD595E" w:rsidP="00EE5AF8">
      <w:pPr>
        <w:numPr>
          <w:ilvl w:val="0"/>
          <w:numId w:val="9"/>
        </w:numPr>
        <w:tabs>
          <w:tab w:val="left" w:pos="424"/>
        </w:tabs>
        <w:spacing w:line="0" w:lineRule="atLeast"/>
        <w:ind w:left="424" w:hanging="424"/>
        <w:jc w:val="both"/>
        <w:rPr>
          <w:sz w:val="24"/>
        </w:rPr>
      </w:pPr>
      <w:r>
        <w:rPr>
          <w:sz w:val="24"/>
        </w:rPr>
        <w:t>Oferty złożone po terminie nie będą rozpatrywane.</w:t>
      </w:r>
    </w:p>
    <w:p w:rsidR="00B46D7B" w:rsidRDefault="00CD595E" w:rsidP="00EE5AF8">
      <w:pPr>
        <w:numPr>
          <w:ilvl w:val="0"/>
          <w:numId w:val="9"/>
        </w:numPr>
        <w:tabs>
          <w:tab w:val="left" w:pos="424"/>
        </w:tabs>
        <w:spacing w:line="0" w:lineRule="atLeast"/>
        <w:ind w:left="424" w:hanging="424"/>
        <w:jc w:val="both"/>
        <w:rPr>
          <w:sz w:val="24"/>
        </w:rPr>
      </w:pPr>
      <w:r>
        <w:rPr>
          <w:sz w:val="24"/>
        </w:rPr>
        <w:t>Do oferty należy dołączyć:</w:t>
      </w:r>
    </w:p>
    <w:p w:rsidR="00B46D7B" w:rsidRDefault="00B46D7B" w:rsidP="00EE5AF8">
      <w:pPr>
        <w:tabs>
          <w:tab w:val="left" w:pos="424"/>
        </w:tabs>
        <w:spacing w:line="0" w:lineRule="atLeast"/>
        <w:ind w:left="424" w:hanging="424"/>
        <w:jc w:val="both"/>
        <w:rPr>
          <w:sz w:val="24"/>
        </w:rPr>
        <w:sectPr w:rsidR="00B46D7B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B46D7B" w:rsidRDefault="00B46D7B" w:rsidP="00EE5AF8">
      <w:pPr>
        <w:spacing w:line="24" w:lineRule="exact"/>
        <w:jc w:val="both"/>
        <w:rPr>
          <w:rFonts w:ascii="Times New Roman" w:eastAsia="Times New Roman" w:hAnsi="Times New Roman"/>
        </w:rPr>
      </w:pPr>
      <w:bookmarkStart w:id="2" w:name="page3"/>
      <w:bookmarkEnd w:id="2"/>
    </w:p>
    <w:p w:rsidR="00B46D7B" w:rsidRDefault="00CD595E" w:rsidP="00EE5AF8">
      <w:pPr>
        <w:numPr>
          <w:ilvl w:val="0"/>
          <w:numId w:val="10"/>
        </w:numPr>
        <w:tabs>
          <w:tab w:val="left" w:pos="720"/>
        </w:tabs>
        <w:spacing w:line="218" w:lineRule="auto"/>
        <w:ind w:left="720" w:hanging="364"/>
        <w:jc w:val="both"/>
        <w:rPr>
          <w:sz w:val="24"/>
        </w:rPr>
      </w:pPr>
      <w:r>
        <w:rPr>
          <w:sz w:val="24"/>
        </w:rPr>
        <w:t>aktualny odpis KRS lub wypis z rejestru centralnej ewidencji i informacji o działalności gospodarczej,</w:t>
      </w:r>
    </w:p>
    <w:p w:rsidR="00B46D7B" w:rsidRDefault="00B46D7B" w:rsidP="00EE5AF8">
      <w:pPr>
        <w:spacing w:line="3" w:lineRule="exact"/>
        <w:jc w:val="both"/>
        <w:rPr>
          <w:sz w:val="24"/>
        </w:rPr>
      </w:pPr>
    </w:p>
    <w:p w:rsidR="00B46D7B" w:rsidRDefault="00CD595E" w:rsidP="00EE5AF8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364"/>
        <w:jc w:val="both"/>
        <w:rPr>
          <w:sz w:val="24"/>
        </w:rPr>
      </w:pPr>
      <w:r>
        <w:rPr>
          <w:sz w:val="24"/>
        </w:rPr>
        <w:t>oświadczenie o sposobie i miejscu zagospodarowania odpadów w sposób rolniczy,</w:t>
      </w:r>
    </w:p>
    <w:p w:rsidR="00B46D7B" w:rsidRDefault="00B46D7B" w:rsidP="00EE5AF8">
      <w:pPr>
        <w:spacing w:line="52" w:lineRule="exact"/>
        <w:jc w:val="both"/>
        <w:rPr>
          <w:sz w:val="24"/>
        </w:rPr>
      </w:pPr>
    </w:p>
    <w:p w:rsidR="00B46D7B" w:rsidRDefault="00CD595E" w:rsidP="00EE5AF8">
      <w:pPr>
        <w:numPr>
          <w:ilvl w:val="0"/>
          <w:numId w:val="10"/>
        </w:numPr>
        <w:tabs>
          <w:tab w:val="left" w:pos="720"/>
        </w:tabs>
        <w:spacing w:line="218" w:lineRule="auto"/>
        <w:ind w:left="720" w:hanging="364"/>
        <w:jc w:val="both"/>
        <w:rPr>
          <w:sz w:val="24"/>
        </w:rPr>
      </w:pPr>
      <w:r>
        <w:rPr>
          <w:sz w:val="24"/>
        </w:rPr>
        <w:t>aktualną umowę/porozumienie/decyzję z podwykonawcą w przypadku powierzenia przez Wykonawcę części zadania innym podmiotom.</w:t>
      </w:r>
    </w:p>
    <w:p w:rsidR="00B46D7B" w:rsidRDefault="00B46D7B" w:rsidP="00EE5AF8">
      <w:pPr>
        <w:spacing w:line="240" w:lineRule="exact"/>
        <w:jc w:val="both"/>
        <w:rPr>
          <w:rFonts w:ascii="Times New Roman" w:eastAsia="Times New Roman" w:hAnsi="Times New Roman"/>
        </w:rPr>
      </w:pPr>
    </w:p>
    <w:p w:rsidR="00CD595E" w:rsidRDefault="00CD595E" w:rsidP="00EE5AF8">
      <w:pPr>
        <w:spacing w:line="0" w:lineRule="atLeast"/>
        <w:jc w:val="both"/>
        <w:rPr>
          <w:sz w:val="24"/>
        </w:rPr>
      </w:pPr>
    </w:p>
    <w:sectPr w:rsidR="00CD595E" w:rsidSect="00B46D7B">
      <w:pgSz w:w="11900" w:h="16838"/>
      <w:pgMar w:top="1440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 w:tplc="9A5645FC">
      <w:start w:val="9"/>
      <w:numFmt w:val="upperLetter"/>
      <w:lvlText w:val="%1."/>
      <w:lvlJc w:val="left"/>
    </w:lvl>
    <w:lvl w:ilvl="1" w:tplc="2D0819BC">
      <w:start w:val="1"/>
      <w:numFmt w:val="bullet"/>
      <w:lvlText w:val=""/>
      <w:lvlJc w:val="left"/>
    </w:lvl>
    <w:lvl w:ilvl="2" w:tplc="8D2EB744">
      <w:start w:val="1"/>
      <w:numFmt w:val="bullet"/>
      <w:lvlText w:val=""/>
      <w:lvlJc w:val="left"/>
    </w:lvl>
    <w:lvl w:ilvl="3" w:tplc="1F3A4B9A">
      <w:start w:val="1"/>
      <w:numFmt w:val="bullet"/>
      <w:lvlText w:val=""/>
      <w:lvlJc w:val="left"/>
    </w:lvl>
    <w:lvl w:ilvl="4" w:tplc="A2CABEF2">
      <w:start w:val="1"/>
      <w:numFmt w:val="bullet"/>
      <w:lvlText w:val=""/>
      <w:lvlJc w:val="left"/>
    </w:lvl>
    <w:lvl w:ilvl="5" w:tplc="D35032A2">
      <w:start w:val="1"/>
      <w:numFmt w:val="bullet"/>
      <w:lvlText w:val=""/>
      <w:lvlJc w:val="left"/>
    </w:lvl>
    <w:lvl w:ilvl="6" w:tplc="E522EC3C">
      <w:start w:val="1"/>
      <w:numFmt w:val="bullet"/>
      <w:lvlText w:val=""/>
      <w:lvlJc w:val="left"/>
    </w:lvl>
    <w:lvl w:ilvl="7" w:tplc="6098FF6A">
      <w:start w:val="1"/>
      <w:numFmt w:val="bullet"/>
      <w:lvlText w:val=""/>
      <w:lvlJc w:val="left"/>
    </w:lvl>
    <w:lvl w:ilvl="8" w:tplc="243A22B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A88A2886">
      <w:start w:val="1"/>
      <w:numFmt w:val="decimal"/>
      <w:lvlText w:val="%1."/>
      <w:lvlJc w:val="left"/>
    </w:lvl>
    <w:lvl w:ilvl="1" w:tplc="0B807CFE">
      <w:start w:val="1"/>
      <w:numFmt w:val="bullet"/>
      <w:lvlText w:val="-"/>
      <w:lvlJc w:val="left"/>
    </w:lvl>
    <w:lvl w:ilvl="2" w:tplc="C0E4655A">
      <w:start w:val="1"/>
      <w:numFmt w:val="bullet"/>
      <w:lvlText w:val=""/>
      <w:lvlJc w:val="left"/>
    </w:lvl>
    <w:lvl w:ilvl="3" w:tplc="B1F48D8A">
      <w:start w:val="1"/>
      <w:numFmt w:val="bullet"/>
      <w:lvlText w:val=""/>
      <w:lvlJc w:val="left"/>
    </w:lvl>
    <w:lvl w:ilvl="4" w:tplc="4E64D460">
      <w:start w:val="1"/>
      <w:numFmt w:val="bullet"/>
      <w:lvlText w:val=""/>
      <w:lvlJc w:val="left"/>
    </w:lvl>
    <w:lvl w:ilvl="5" w:tplc="020011D8">
      <w:start w:val="1"/>
      <w:numFmt w:val="bullet"/>
      <w:lvlText w:val=""/>
      <w:lvlJc w:val="left"/>
    </w:lvl>
    <w:lvl w:ilvl="6" w:tplc="CBCCD872">
      <w:start w:val="1"/>
      <w:numFmt w:val="bullet"/>
      <w:lvlText w:val=""/>
      <w:lvlJc w:val="left"/>
    </w:lvl>
    <w:lvl w:ilvl="7" w:tplc="2D30F252">
      <w:start w:val="1"/>
      <w:numFmt w:val="bullet"/>
      <w:lvlText w:val=""/>
      <w:lvlJc w:val="left"/>
    </w:lvl>
    <w:lvl w:ilvl="8" w:tplc="F46C78E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9A52B998">
      <w:start w:val="6"/>
      <w:numFmt w:val="decimal"/>
      <w:lvlText w:val="%1."/>
      <w:lvlJc w:val="left"/>
    </w:lvl>
    <w:lvl w:ilvl="1" w:tplc="92786CC8">
      <w:start w:val="1"/>
      <w:numFmt w:val="bullet"/>
      <w:lvlText w:val=""/>
      <w:lvlJc w:val="left"/>
    </w:lvl>
    <w:lvl w:ilvl="2" w:tplc="C59A3C24">
      <w:start w:val="1"/>
      <w:numFmt w:val="bullet"/>
      <w:lvlText w:val=""/>
      <w:lvlJc w:val="left"/>
    </w:lvl>
    <w:lvl w:ilvl="3" w:tplc="A4F02EE4">
      <w:start w:val="1"/>
      <w:numFmt w:val="bullet"/>
      <w:lvlText w:val=""/>
      <w:lvlJc w:val="left"/>
    </w:lvl>
    <w:lvl w:ilvl="4" w:tplc="6F7A31E6">
      <w:start w:val="1"/>
      <w:numFmt w:val="bullet"/>
      <w:lvlText w:val=""/>
      <w:lvlJc w:val="left"/>
    </w:lvl>
    <w:lvl w:ilvl="5" w:tplc="B5145E80">
      <w:start w:val="1"/>
      <w:numFmt w:val="bullet"/>
      <w:lvlText w:val=""/>
      <w:lvlJc w:val="left"/>
    </w:lvl>
    <w:lvl w:ilvl="6" w:tplc="C63A504A">
      <w:start w:val="1"/>
      <w:numFmt w:val="bullet"/>
      <w:lvlText w:val=""/>
      <w:lvlJc w:val="left"/>
    </w:lvl>
    <w:lvl w:ilvl="7" w:tplc="C07AA158">
      <w:start w:val="1"/>
      <w:numFmt w:val="bullet"/>
      <w:lvlText w:val=""/>
      <w:lvlJc w:val="left"/>
    </w:lvl>
    <w:lvl w:ilvl="8" w:tplc="234C632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2E0E4854">
      <w:start w:val="9"/>
      <w:numFmt w:val="decimal"/>
      <w:lvlText w:val="%1."/>
      <w:lvlJc w:val="left"/>
    </w:lvl>
    <w:lvl w:ilvl="1" w:tplc="2B248B4E">
      <w:start w:val="1"/>
      <w:numFmt w:val="bullet"/>
      <w:lvlText w:val=""/>
      <w:lvlJc w:val="left"/>
    </w:lvl>
    <w:lvl w:ilvl="2" w:tplc="B740C7DA">
      <w:start w:val="1"/>
      <w:numFmt w:val="bullet"/>
      <w:lvlText w:val=""/>
      <w:lvlJc w:val="left"/>
    </w:lvl>
    <w:lvl w:ilvl="3" w:tplc="6F2A337C">
      <w:start w:val="1"/>
      <w:numFmt w:val="bullet"/>
      <w:lvlText w:val=""/>
      <w:lvlJc w:val="left"/>
    </w:lvl>
    <w:lvl w:ilvl="4" w:tplc="AC98C4D2">
      <w:start w:val="1"/>
      <w:numFmt w:val="bullet"/>
      <w:lvlText w:val=""/>
      <w:lvlJc w:val="left"/>
    </w:lvl>
    <w:lvl w:ilvl="5" w:tplc="47645942">
      <w:start w:val="1"/>
      <w:numFmt w:val="bullet"/>
      <w:lvlText w:val=""/>
      <w:lvlJc w:val="left"/>
    </w:lvl>
    <w:lvl w:ilvl="6" w:tplc="B28E90DC">
      <w:start w:val="1"/>
      <w:numFmt w:val="bullet"/>
      <w:lvlText w:val=""/>
      <w:lvlJc w:val="left"/>
    </w:lvl>
    <w:lvl w:ilvl="7" w:tplc="AA2874E8">
      <w:start w:val="1"/>
      <w:numFmt w:val="bullet"/>
      <w:lvlText w:val=""/>
      <w:lvlJc w:val="left"/>
    </w:lvl>
    <w:lvl w:ilvl="8" w:tplc="74AAFCD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D28E33F0">
      <w:start w:val="1"/>
      <w:numFmt w:val="decimal"/>
      <w:lvlText w:val="%1."/>
      <w:lvlJc w:val="left"/>
    </w:lvl>
    <w:lvl w:ilvl="1" w:tplc="E81294E4">
      <w:start w:val="1"/>
      <w:numFmt w:val="bullet"/>
      <w:lvlText w:val=""/>
      <w:lvlJc w:val="left"/>
    </w:lvl>
    <w:lvl w:ilvl="2" w:tplc="8B6417F2">
      <w:start w:val="1"/>
      <w:numFmt w:val="bullet"/>
      <w:lvlText w:val=""/>
      <w:lvlJc w:val="left"/>
    </w:lvl>
    <w:lvl w:ilvl="3" w:tplc="F2043260">
      <w:start w:val="1"/>
      <w:numFmt w:val="bullet"/>
      <w:lvlText w:val=""/>
      <w:lvlJc w:val="left"/>
    </w:lvl>
    <w:lvl w:ilvl="4" w:tplc="D62C021C">
      <w:start w:val="1"/>
      <w:numFmt w:val="bullet"/>
      <w:lvlText w:val=""/>
      <w:lvlJc w:val="left"/>
    </w:lvl>
    <w:lvl w:ilvl="5" w:tplc="30A69DB6">
      <w:start w:val="1"/>
      <w:numFmt w:val="bullet"/>
      <w:lvlText w:val=""/>
      <w:lvlJc w:val="left"/>
    </w:lvl>
    <w:lvl w:ilvl="6" w:tplc="BF4E8944">
      <w:start w:val="1"/>
      <w:numFmt w:val="bullet"/>
      <w:lvlText w:val=""/>
      <w:lvlJc w:val="left"/>
    </w:lvl>
    <w:lvl w:ilvl="7" w:tplc="75CA44BC">
      <w:start w:val="1"/>
      <w:numFmt w:val="bullet"/>
      <w:lvlText w:val=""/>
      <w:lvlJc w:val="left"/>
    </w:lvl>
    <w:lvl w:ilvl="8" w:tplc="2E54919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88E4FDE8">
      <w:start w:val="1"/>
      <w:numFmt w:val="decimal"/>
      <w:lvlText w:val="%1."/>
      <w:lvlJc w:val="left"/>
    </w:lvl>
    <w:lvl w:ilvl="1" w:tplc="31026456">
      <w:start w:val="1"/>
      <w:numFmt w:val="bullet"/>
      <w:lvlText w:val=""/>
      <w:lvlJc w:val="left"/>
    </w:lvl>
    <w:lvl w:ilvl="2" w:tplc="C682E204">
      <w:start w:val="1"/>
      <w:numFmt w:val="bullet"/>
      <w:lvlText w:val=""/>
      <w:lvlJc w:val="left"/>
    </w:lvl>
    <w:lvl w:ilvl="3" w:tplc="32AC564C">
      <w:start w:val="1"/>
      <w:numFmt w:val="bullet"/>
      <w:lvlText w:val=""/>
      <w:lvlJc w:val="left"/>
    </w:lvl>
    <w:lvl w:ilvl="4" w:tplc="3D4E6980">
      <w:start w:val="1"/>
      <w:numFmt w:val="bullet"/>
      <w:lvlText w:val=""/>
      <w:lvlJc w:val="left"/>
    </w:lvl>
    <w:lvl w:ilvl="5" w:tplc="CC3EF036">
      <w:start w:val="1"/>
      <w:numFmt w:val="bullet"/>
      <w:lvlText w:val=""/>
      <w:lvlJc w:val="left"/>
    </w:lvl>
    <w:lvl w:ilvl="6" w:tplc="0CFA530C">
      <w:start w:val="1"/>
      <w:numFmt w:val="bullet"/>
      <w:lvlText w:val=""/>
      <w:lvlJc w:val="left"/>
    </w:lvl>
    <w:lvl w:ilvl="7" w:tplc="75C6BB72">
      <w:start w:val="1"/>
      <w:numFmt w:val="bullet"/>
      <w:lvlText w:val=""/>
      <w:lvlJc w:val="left"/>
    </w:lvl>
    <w:lvl w:ilvl="8" w:tplc="989E4DE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84FE6DF2">
      <w:start w:val="1"/>
      <w:numFmt w:val="decimal"/>
      <w:lvlText w:val="%1."/>
      <w:lvlJc w:val="left"/>
    </w:lvl>
    <w:lvl w:ilvl="1" w:tplc="640CBF8C">
      <w:start w:val="1"/>
      <w:numFmt w:val="bullet"/>
      <w:lvlText w:val=""/>
      <w:lvlJc w:val="left"/>
    </w:lvl>
    <w:lvl w:ilvl="2" w:tplc="F1F62780">
      <w:start w:val="1"/>
      <w:numFmt w:val="bullet"/>
      <w:lvlText w:val=""/>
      <w:lvlJc w:val="left"/>
    </w:lvl>
    <w:lvl w:ilvl="3" w:tplc="E7C8AB98">
      <w:start w:val="1"/>
      <w:numFmt w:val="bullet"/>
      <w:lvlText w:val=""/>
      <w:lvlJc w:val="left"/>
    </w:lvl>
    <w:lvl w:ilvl="4" w:tplc="91282AF0">
      <w:start w:val="1"/>
      <w:numFmt w:val="bullet"/>
      <w:lvlText w:val=""/>
      <w:lvlJc w:val="left"/>
    </w:lvl>
    <w:lvl w:ilvl="5" w:tplc="A5483EAE">
      <w:start w:val="1"/>
      <w:numFmt w:val="bullet"/>
      <w:lvlText w:val=""/>
      <w:lvlJc w:val="left"/>
    </w:lvl>
    <w:lvl w:ilvl="6" w:tplc="E3D604DA">
      <w:start w:val="1"/>
      <w:numFmt w:val="bullet"/>
      <w:lvlText w:val=""/>
      <w:lvlJc w:val="left"/>
    </w:lvl>
    <w:lvl w:ilvl="7" w:tplc="7004A566">
      <w:start w:val="1"/>
      <w:numFmt w:val="bullet"/>
      <w:lvlText w:val=""/>
      <w:lvlJc w:val="left"/>
    </w:lvl>
    <w:lvl w:ilvl="8" w:tplc="B1F0D0B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C35A02C2">
      <w:start w:val="3"/>
      <w:numFmt w:val="decimal"/>
      <w:lvlText w:val="%1."/>
      <w:lvlJc w:val="left"/>
    </w:lvl>
    <w:lvl w:ilvl="1" w:tplc="4D087D0C">
      <w:start w:val="1"/>
      <w:numFmt w:val="bullet"/>
      <w:lvlText w:val=""/>
      <w:lvlJc w:val="left"/>
    </w:lvl>
    <w:lvl w:ilvl="2" w:tplc="B00E9ADA">
      <w:start w:val="1"/>
      <w:numFmt w:val="bullet"/>
      <w:lvlText w:val=""/>
      <w:lvlJc w:val="left"/>
    </w:lvl>
    <w:lvl w:ilvl="3" w:tplc="1FF44F94">
      <w:start w:val="1"/>
      <w:numFmt w:val="bullet"/>
      <w:lvlText w:val=""/>
      <w:lvlJc w:val="left"/>
    </w:lvl>
    <w:lvl w:ilvl="4" w:tplc="5638F666">
      <w:start w:val="1"/>
      <w:numFmt w:val="bullet"/>
      <w:lvlText w:val=""/>
      <w:lvlJc w:val="left"/>
    </w:lvl>
    <w:lvl w:ilvl="5" w:tplc="6A8A9398">
      <w:start w:val="1"/>
      <w:numFmt w:val="bullet"/>
      <w:lvlText w:val=""/>
      <w:lvlJc w:val="left"/>
    </w:lvl>
    <w:lvl w:ilvl="6" w:tplc="B17431DE">
      <w:start w:val="1"/>
      <w:numFmt w:val="bullet"/>
      <w:lvlText w:val=""/>
      <w:lvlJc w:val="left"/>
    </w:lvl>
    <w:lvl w:ilvl="7" w:tplc="956850E8">
      <w:start w:val="1"/>
      <w:numFmt w:val="bullet"/>
      <w:lvlText w:val=""/>
      <w:lvlJc w:val="left"/>
    </w:lvl>
    <w:lvl w:ilvl="8" w:tplc="37FAC81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992E2652">
      <w:start w:val="5"/>
      <w:numFmt w:val="decimal"/>
      <w:lvlText w:val="%1."/>
      <w:lvlJc w:val="left"/>
    </w:lvl>
    <w:lvl w:ilvl="1" w:tplc="9A02EA02">
      <w:start w:val="1"/>
      <w:numFmt w:val="bullet"/>
      <w:lvlText w:val=""/>
      <w:lvlJc w:val="left"/>
    </w:lvl>
    <w:lvl w:ilvl="2" w:tplc="F6501F90">
      <w:start w:val="1"/>
      <w:numFmt w:val="bullet"/>
      <w:lvlText w:val=""/>
      <w:lvlJc w:val="left"/>
    </w:lvl>
    <w:lvl w:ilvl="3" w:tplc="1ED67AE8">
      <w:start w:val="1"/>
      <w:numFmt w:val="bullet"/>
      <w:lvlText w:val=""/>
      <w:lvlJc w:val="left"/>
    </w:lvl>
    <w:lvl w:ilvl="4" w:tplc="922AFA9C">
      <w:start w:val="1"/>
      <w:numFmt w:val="bullet"/>
      <w:lvlText w:val=""/>
      <w:lvlJc w:val="left"/>
    </w:lvl>
    <w:lvl w:ilvl="5" w:tplc="CA3292C4">
      <w:start w:val="1"/>
      <w:numFmt w:val="bullet"/>
      <w:lvlText w:val=""/>
      <w:lvlJc w:val="left"/>
    </w:lvl>
    <w:lvl w:ilvl="6" w:tplc="F796C500">
      <w:start w:val="1"/>
      <w:numFmt w:val="bullet"/>
      <w:lvlText w:val=""/>
      <w:lvlJc w:val="left"/>
    </w:lvl>
    <w:lvl w:ilvl="7" w:tplc="389AC9E4">
      <w:start w:val="1"/>
      <w:numFmt w:val="bullet"/>
      <w:lvlText w:val=""/>
      <w:lvlJc w:val="left"/>
    </w:lvl>
    <w:lvl w:ilvl="8" w:tplc="E8D826B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8ECC9434">
      <w:start w:val="1"/>
      <w:numFmt w:val="lowerLetter"/>
      <w:lvlText w:val="%1)"/>
      <w:lvlJc w:val="left"/>
    </w:lvl>
    <w:lvl w:ilvl="1" w:tplc="2B06F20C">
      <w:start w:val="1"/>
      <w:numFmt w:val="bullet"/>
      <w:lvlText w:val=""/>
      <w:lvlJc w:val="left"/>
    </w:lvl>
    <w:lvl w:ilvl="2" w:tplc="4CE433E4">
      <w:start w:val="1"/>
      <w:numFmt w:val="bullet"/>
      <w:lvlText w:val=""/>
      <w:lvlJc w:val="left"/>
    </w:lvl>
    <w:lvl w:ilvl="3" w:tplc="1180A8AA">
      <w:start w:val="1"/>
      <w:numFmt w:val="bullet"/>
      <w:lvlText w:val=""/>
      <w:lvlJc w:val="left"/>
    </w:lvl>
    <w:lvl w:ilvl="4" w:tplc="ED66E66C">
      <w:start w:val="1"/>
      <w:numFmt w:val="bullet"/>
      <w:lvlText w:val=""/>
      <w:lvlJc w:val="left"/>
    </w:lvl>
    <w:lvl w:ilvl="5" w:tplc="3E9E8812">
      <w:start w:val="1"/>
      <w:numFmt w:val="bullet"/>
      <w:lvlText w:val=""/>
      <w:lvlJc w:val="left"/>
    </w:lvl>
    <w:lvl w:ilvl="6" w:tplc="AF585244">
      <w:start w:val="1"/>
      <w:numFmt w:val="bullet"/>
      <w:lvlText w:val=""/>
      <w:lvlJc w:val="left"/>
    </w:lvl>
    <w:lvl w:ilvl="7" w:tplc="8E18B756">
      <w:start w:val="1"/>
      <w:numFmt w:val="bullet"/>
      <w:lvlText w:val=""/>
      <w:lvlJc w:val="left"/>
    </w:lvl>
    <w:lvl w:ilvl="8" w:tplc="09102F8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13"/>
    <w:rsid w:val="000043C3"/>
    <w:rsid w:val="00092CF5"/>
    <w:rsid w:val="002226C8"/>
    <w:rsid w:val="002E0AEC"/>
    <w:rsid w:val="002E0CF9"/>
    <w:rsid w:val="00416A4D"/>
    <w:rsid w:val="00631B4C"/>
    <w:rsid w:val="009943A1"/>
    <w:rsid w:val="00B17454"/>
    <w:rsid w:val="00B46D7B"/>
    <w:rsid w:val="00B73342"/>
    <w:rsid w:val="00CD595E"/>
    <w:rsid w:val="00D0038F"/>
    <w:rsid w:val="00DD0D13"/>
    <w:rsid w:val="00DF434B"/>
    <w:rsid w:val="00E86E97"/>
    <w:rsid w:val="00E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89B89E-CB55-4D8F-9F42-522CA9B8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43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90001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Winek</cp:lastModifiedBy>
  <cp:revision>2</cp:revision>
  <cp:lastPrinted>2020-05-20T12:59:00Z</cp:lastPrinted>
  <dcterms:created xsi:type="dcterms:W3CDTF">2020-05-21T05:45:00Z</dcterms:created>
  <dcterms:modified xsi:type="dcterms:W3CDTF">2020-05-21T05:45:00Z</dcterms:modified>
</cp:coreProperties>
</file>