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1A82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GoBack"/>
      <w:bookmarkEnd w:id="0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131CD348" w14:textId="77777777" w:rsidR="00357797" w:rsidRDefault="00357797" w:rsidP="00357797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3E233EB" w14:textId="77777777" w:rsidR="00357797" w:rsidRDefault="00357797" w:rsidP="00357797">
      <w:r>
        <w:rPr>
          <w:noProof/>
          <w:lang w:eastAsia="pl-PL"/>
        </w:rPr>
        <w:drawing>
          <wp:inline distT="0" distB="0" distL="0" distR="0" wp14:anchorId="5B98574D" wp14:editId="7E59FAC3">
            <wp:extent cx="2103120" cy="743585"/>
            <wp:effectExtent l="0" t="0" r="0" b="0"/>
            <wp:docPr id="1457933304" name="Obraz 145793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CF60A37" wp14:editId="65F2D817">
            <wp:extent cx="1134110" cy="847725"/>
            <wp:effectExtent l="0" t="0" r="0" b="0"/>
            <wp:docPr id="1528310354" name="Obraz 152831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4BC5" w14:textId="20D14081" w:rsidR="00357797" w:rsidRDefault="00357797" w:rsidP="00357797">
      <w:r>
        <w:t xml:space="preserve"> </w:t>
      </w:r>
    </w:p>
    <w:p w14:paraId="108C6C22" w14:textId="54510A95" w:rsidR="00357797" w:rsidRDefault="00357797" w:rsidP="0035779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5 do zapytania ofertowego nr 1/202</w:t>
      </w:r>
      <w:r w:rsidR="00F45C82">
        <w:rPr>
          <w:b/>
          <w:bCs/>
        </w:rPr>
        <w:t>4</w:t>
      </w:r>
      <w:r>
        <w:rPr>
          <w:b/>
          <w:bCs/>
        </w:rPr>
        <w:t xml:space="preserve"> </w:t>
      </w:r>
    </w:p>
    <w:p w14:paraId="761D043A" w14:textId="77777777" w:rsidR="00357797" w:rsidRDefault="00357797" w:rsidP="00357797">
      <w:pPr>
        <w:jc w:val="right"/>
      </w:pPr>
      <w:r>
        <w:t xml:space="preserve">Miejscowość, data………………………………………………… </w:t>
      </w:r>
    </w:p>
    <w:p w14:paraId="523827E5" w14:textId="14761928" w:rsidR="00357797" w:rsidRDefault="00357797" w:rsidP="00357797">
      <w:pPr>
        <w:spacing w:after="0" w:line="240" w:lineRule="auto"/>
      </w:pPr>
      <w:r>
        <w:t xml:space="preserve">                                                            </w:t>
      </w:r>
    </w:p>
    <w:p w14:paraId="4F5F5BB9" w14:textId="77777777" w:rsidR="00357797" w:rsidRDefault="00357797" w:rsidP="00357797">
      <w:pPr>
        <w:spacing w:after="0" w:line="240" w:lineRule="auto"/>
      </w:pPr>
    </w:p>
    <w:p w14:paraId="184EB8C1" w14:textId="77777777" w:rsidR="00357797" w:rsidRDefault="00357797" w:rsidP="00357797">
      <w:pPr>
        <w:spacing w:after="0" w:line="240" w:lineRule="auto"/>
      </w:pPr>
      <w:r>
        <w:t xml:space="preserve">                                                                          Adresat: </w:t>
      </w:r>
    </w:p>
    <w:p w14:paraId="0A3BCC85" w14:textId="158478F9" w:rsidR="00B36A63" w:rsidRDefault="00B36A63" w:rsidP="00B36A63">
      <w:pPr>
        <w:spacing w:after="0" w:line="240" w:lineRule="auto"/>
        <w:ind w:left="3828"/>
        <w:rPr>
          <w:b/>
        </w:rPr>
      </w:pPr>
      <w:r>
        <w:rPr>
          <w:b/>
        </w:rPr>
        <w:t xml:space="preserve">Parafia Rzymskokatolicka pw. Św. Jakuba Apostoła </w:t>
      </w:r>
    </w:p>
    <w:p w14:paraId="3321B7CD" w14:textId="77777777" w:rsidR="00B36A63" w:rsidRDefault="00B36A63" w:rsidP="00B36A63">
      <w:pPr>
        <w:spacing w:after="0" w:line="240" w:lineRule="auto"/>
        <w:ind w:left="3828"/>
        <w:rPr>
          <w:b/>
        </w:rPr>
      </w:pPr>
      <w:r>
        <w:rPr>
          <w:b/>
        </w:rPr>
        <w:t xml:space="preserve">w Opatowcu </w:t>
      </w:r>
    </w:p>
    <w:p w14:paraId="2F94F0C4" w14:textId="77777777" w:rsidR="00B36A63" w:rsidRDefault="00B36A63" w:rsidP="00B36A63">
      <w:pPr>
        <w:spacing w:after="0" w:line="240" w:lineRule="auto"/>
        <w:ind w:left="3828"/>
        <w:rPr>
          <w:b/>
        </w:rPr>
      </w:pPr>
      <w:r>
        <w:rPr>
          <w:b/>
        </w:rPr>
        <w:t>ul. Nowokorczyńska 2, 28-520 Opatowiec</w:t>
      </w:r>
    </w:p>
    <w:p w14:paraId="4D47BD22" w14:textId="4C3AE3A3" w:rsidR="00E81D49" w:rsidRDefault="00E81D49" w:rsidP="00B36A63">
      <w:pPr>
        <w:spacing w:after="0" w:line="240" w:lineRule="auto"/>
        <w:rPr>
          <w:b/>
        </w:rPr>
      </w:pPr>
    </w:p>
    <w:p w14:paraId="416FD7D4" w14:textId="73C1D507" w:rsidR="00E81D49" w:rsidRDefault="00E81D49" w:rsidP="00E81D49">
      <w:pPr>
        <w:spacing w:after="0" w:line="240" w:lineRule="auto"/>
        <w:jc w:val="center"/>
        <w:rPr>
          <w:b/>
        </w:rPr>
      </w:pPr>
      <w:r>
        <w:rPr>
          <w:b/>
        </w:rPr>
        <w:t>OŚWIADCZENIE O BRAKU POWIĄZAŃ Z ZAMAWIAJĄCYM</w:t>
      </w:r>
    </w:p>
    <w:p w14:paraId="69A3166A" w14:textId="77777777" w:rsidR="00E81D49" w:rsidRDefault="00E81D49" w:rsidP="00357797">
      <w:pPr>
        <w:spacing w:after="0" w:line="240" w:lineRule="auto"/>
        <w:rPr>
          <w:b/>
        </w:rPr>
      </w:pPr>
    </w:p>
    <w:p w14:paraId="6D0F0CC6" w14:textId="77777777" w:rsidR="00B36A63" w:rsidRDefault="00357797" w:rsidP="00B36A63">
      <w:pPr>
        <w:jc w:val="both"/>
        <w:rPr>
          <w:b/>
          <w:sz w:val="24"/>
        </w:rPr>
      </w:pPr>
      <w:r w:rsidRPr="00E81D49">
        <w:rPr>
          <w:rFonts w:cstheme="minorHAnsi"/>
          <w:spacing w:val="10"/>
        </w:rPr>
        <w:t xml:space="preserve">Oświadczam, iż składając ofertę na </w:t>
      </w:r>
      <w:r w:rsidR="00B36A63" w:rsidRPr="005B083C">
        <w:rPr>
          <w:b/>
          <w:sz w:val="24"/>
        </w:rPr>
        <w:t xml:space="preserve">„Wykonanie prac konserwacyjnych i remontowych zabytkowego kościoła parafialnego pw. Św. Jakuba Apostoła w Opatowcu” </w:t>
      </w:r>
    </w:p>
    <w:p w14:paraId="3B9388AE" w14:textId="2295EF6E" w:rsidR="00357797" w:rsidRPr="00E81D49" w:rsidRDefault="00357797" w:rsidP="00357797">
      <w:pPr>
        <w:spacing w:after="0"/>
        <w:jc w:val="both"/>
        <w:rPr>
          <w:rFonts w:cstheme="minorHAnsi"/>
          <w:spacing w:val="10"/>
        </w:rPr>
      </w:pPr>
      <w:r w:rsidRPr="00E81D49">
        <w:rPr>
          <w:rFonts w:cstheme="minorHAnsi"/>
          <w:bCs/>
          <w:spacing w:val="10"/>
        </w:rPr>
        <w:t>podmiot, który reprezentuję tj.</w:t>
      </w:r>
      <w:r w:rsidRPr="00E81D49">
        <w:rPr>
          <w:rFonts w:cstheme="minorHAnsi"/>
          <w:b/>
          <w:bCs/>
          <w:spacing w:val="10"/>
        </w:rPr>
        <w:t xml:space="preserve"> </w:t>
      </w:r>
    </w:p>
    <w:p w14:paraId="68E3CDCC" w14:textId="77777777" w:rsidR="00357797" w:rsidRPr="00E81D49" w:rsidRDefault="00357797" w:rsidP="00357797">
      <w:pPr>
        <w:spacing w:line="276" w:lineRule="auto"/>
        <w:jc w:val="center"/>
        <w:rPr>
          <w:rFonts w:cstheme="minorHAnsi"/>
          <w:b/>
          <w:bCs/>
          <w:spacing w:val="10"/>
        </w:rPr>
      </w:pPr>
    </w:p>
    <w:p w14:paraId="065B0A31" w14:textId="77777777" w:rsidR="00357797" w:rsidRPr="00E81D49" w:rsidRDefault="00357797" w:rsidP="00357797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b/>
          <w:spacing w:val="10"/>
          <w:sz w:val="22"/>
          <w:szCs w:val="22"/>
        </w:rPr>
        <w:t>…………………………………………………..……………………….</w:t>
      </w:r>
    </w:p>
    <w:p w14:paraId="6DA2AFAC" w14:textId="77777777" w:rsidR="00357797" w:rsidRPr="00E81D49" w:rsidRDefault="00357797" w:rsidP="00357797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i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i/>
          <w:spacing w:val="10"/>
          <w:sz w:val="22"/>
          <w:szCs w:val="22"/>
        </w:rPr>
        <w:t xml:space="preserve"> (oznaczenie Wykonawcy)</w:t>
      </w:r>
    </w:p>
    <w:p w14:paraId="153A4A54" w14:textId="77777777" w:rsidR="00357797" w:rsidRPr="00E81D49" w:rsidRDefault="00357797" w:rsidP="00357797">
      <w:pPr>
        <w:pStyle w:val="Default"/>
        <w:spacing w:line="276" w:lineRule="auto"/>
        <w:rPr>
          <w:rFonts w:asciiTheme="minorHAnsi" w:hAnsiTheme="minorHAnsi" w:cstheme="minorHAnsi"/>
          <w:i/>
          <w:spacing w:val="10"/>
          <w:sz w:val="22"/>
          <w:szCs w:val="22"/>
        </w:rPr>
      </w:pPr>
    </w:p>
    <w:p w14:paraId="20CEDC38" w14:textId="77777777" w:rsidR="00357797" w:rsidRPr="00E81D49" w:rsidRDefault="00357797" w:rsidP="00357797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  <w:r w:rsidRPr="00E81D49">
        <w:rPr>
          <w:rFonts w:cstheme="minorHAnsi"/>
          <w:b/>
          <w:bCs/>
          <w:spacing w:val="10"/>
        </w:rPr>
        <w:t>nie jest powiązany kapitałowo ani osobowo z Beneficjentem</w:t>
      </w:r>
    </w:p>
    <w:p w14:paraId="3AE31667" w14:textId="77777777" w:rsidR="00357797" w:rsidRPr="00E81D49" w:rsidRDefault="00357797" w:rsidP="00357797">
      <w:pPr>
        <w:spacing w:after="0" w:line="100" w:lineRule="atLeast"/>
        <w:jc w:val="center"/>
        <w:rPr>
          <w:rFonts w:cstheme="minorHAnsi"/>
          <w:b/>
          <w:bCs/>
          <w:spacing w:val="10"/>
        </w:rPr>
      </w:pPr>
    </w:p>
    <w:p w14:paraId="34DF40E4" w14:textId="77777777" w:rsidR="00357797" w:rsidRPr="00E81D49" w:rsidRDefault="00357797" w:rsidP="00357797">
      <w:pPr>
        <w:pStyle w:val="Default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E81D49">
        <w:rPr>
          <w:rFonts w:asciiTheme="minorHAnsi" w:hAnsiTheme="minorHAnsi" w:cstheme="minorHAnsi"/>
          <w:spacing w:val="10"/>
          <w:sz w:val="22"/>
          <w:szCs w:val="22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 przygotowaniem i prowadzeniem procedury wyboru Wykonawcy, a Wykonawcą, polegające w szczególności na:</w:t>
      </w:r>
    </w:p>
    <w:p w14:paraId="73C92BA3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uczestniczeniu w spółce jako wspólnik spółki cywilnej lub spółki osobowej;</w:t>
      </w:r>
    </w:p>
    <w:p w14:paraId="079C10FE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posiadaniu co najmniej 10% udziałów lub akcji;</w:t>
      </w:r>
    </w:p>
    <w:p w14:paraId="09448EA8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pełnieniu funkcji członka organu nadzorczego lub zarządzającego, prokurenta, pełnomocnika;</w:t>
      </w:r>
    </w:p>
    <w:p w14:paraId="26218738" w14:textId="77777777" w:rsidR="00357797" w:rsidRPr="00E81D49" w:rsidRDefault="00357797" w:rsidP="00357797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theme="minorHAnsi"/>
          <w:spacing w:val="10"/>
        </w:rPr>
      </w:pPr>
      <w:r w:rsidRPr="00E81D49">
        <w:rPr>
          <w:rFonts w:cstheme="minorHAnsi"/>
          <w:spacing w:val="10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6F4D2E0E" w14:textId="77777777" w:rsidR="00357797" w:rsidRPr="00E81D49" w:rsidRDefault="00357797" w:rsidP="00357797">
      <w:pPr>
        <w:spacing w:after="0" w:line="276" w:lineRule="auto"/>
        <w:jc w:val="both"/>
        <w:rPr>
          <w:rFonts w:cstheme="minorHAnsi"/>
          <w:spacing w:val="10"/>
        </w:rPr>
      </w:pPr>
    </w:p>
    <w:p w14:paraId="6AD79DE2" w14:textId="77777777" w:rsidR="00E81D49" w:rsidRPr="00E81D49" w:rsidRDefault="00E81D49" w:rsidP="00E81D49">
      <w:pPr>
        <w:jc w:val="both"/>
        <w:rPr>
          <w:sz w:val="20"/>
          <w:szCs w:val="20"/>
        </w:rPr>
      </w:pPr>
      <w:r w:rsidRPr="00E81D49">
        <w:rPr>
          <w:sz w:val="20"/>
          <w:szCs w:val="20"/>
        </w:rPr>
        <w:t xml:space="preserve">…………..……………………………………………………… </w:t>
      </w:r>
    </w:p>
    <w:p w14:paraId="3F1982C2" w14:textId="6CD0C98E" w:rsidR="00357797" w:rsidRPr="00E81D49" w:rsidRDefault="00E81D49" w:rsidP="00E81D49">
      <w:pPr>
        <w:jc w:val="both"/>
        <w:rPr>
          <w:sz w:val="20"/>
          <w:szCs w:val="20"/>
        </w:rPr>
      </w:pPr>
      <w:r w:rsidRPr="00E81D49">
        <w:rPr>
          <w:sz w:val="20"/>
          <w:szCs w:val="20"/>
        </w:rPr>
        <w:t>Data i Podpis (ew. również pieczęć) Oferenta</w:t>
      </w:r>
    </w:p>
    <w:sectPr w:rsidR="00357797" w:rsidRPr="00E81D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3260C7"/>
    <w:rsid w:val="00357797"/>
    <w:rsid w:val="004D5B6D"/>
    <w:rsid w:val="00B36A63"/>
    <w:rsid w:val="00E81D49"/>
    <w:rsid w:val="00EC5501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Konto Microsoft</cp:lastModifiedBy>
  <cp:revision>2</cp:revision>
  <cp:lastPrinted>2023-08-11T10:15:00Z</cp:lastPrinted>
  <dcterms:created xsi:type="dcterms:W3CDTF">2024-01-25T16:07:00Z</dcterms:created>
  <dcterms:modified xsi:type="dcterms:W3CDTF">2024-01-25T16:07:00Z</dcterms:modified>
  <dc:language>pl-PL</dc:language>
</cp:coreProperties>
</file>